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АДМИНИСТРАЦИЯ</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ОЛЬШАНСКОГО СЕЛЬСКОГО ПОСЕЛЕНИЯ</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ОСТРОГОЖСКОГО МУНИЦИПАЛЬНОГО РАЙОНА</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ВОРОНЕЖСКОЙ ОБЛАСТИ</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ПОСТАНОВЛЕНИЕ</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08.04.2024г. № 15</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с. Нижний Ольшан</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center"/>
        <w:rPr>
          <w:rFonts w:ascii="Arial" w:eastAsia="Times New Roman" w:hAnsi="Arial" w:cs="Arial"/>
          <w:b/>
          <w:bCs/>
          <w:color w:val="000000"/>
          <w:sz w:val="32"/>
          <w:szCs w:val="32"/>
          <w:lang w:eastAsia="ru-RU"/>
        </w:rPr>
      </w:pPr>
      <w:r w:rsidRPr="00485A6B">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Ольшанского сельского поселения Острогожского муниципального района Воронежской области (в ред. пост. от 19.11.2024г. №66, от 06.12.2024г. №81)</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Ольшанского сельского поселения Острогожского муниципального района Воронежской области, администрация Ольшанского сельского поселения Острогожского муниципального района Воронежской области</w:t>
      </w:r>
    </w:p>
    <w:p w:rsidR="00485A6B" w:rsidRPr="00485A6B" w:rsidRDefault="00485A6B" w:rsidP="00485A6B">
      <w:pPr>
        <w:spacing w:after="0" w:line="240" w:lineRule="auto"/>
        <w:ind w:firstLine="709"/>
        <w:jc w:val="center"/>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ПОСТАНОВЛЯЕТ:</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Ольшанского сельского поселения Острогожского муниципального района Воронежской области согласно приложению к настоящему постановлению.</w:t>
      </w:r>
    </w:p>
    <w:p w:rsidR="00485A6B" w:rsidRPr="00485A6B" w:rsidRDefault="00485A6B" w:rsidP="00485A6B">
      <w:pPr>
        <w:spacing w:after="0" w:line="240" w:lineRule="auto"/>
        <w:ind w:firstLine="709"/>
        <w:jc w:val="both"/>
        <w:rPr>
          <w:rFonts w:ascii="Calibri" w:eastAsia="Times New Roman" w:hAnsi="Calibri" w:cs="Calibri"/>
          <w:color w:val="000000"/>
          <w:sz w:val="24"/>
          <w:szCs w:val="24"/>
          <w:lang w:eastAsia="ru-RU"/>
        </w:rPr>
      </w:pPr>
      <w:r w:rsidRPr="00485A6B">
        <w:rPr>
          <w:rFonts w:ascii="Arial" w:eastAsia="Times New Roman" w:hAnsi="Arial" w:cs="Arial"/>
          <w:color w:val="000000"/>
          <w:sz w:val="24"/>
          <w:szCs w:val="24"/>
          <w:lang w:eastAsia="ru-RU"/>
        </w:rPr>
        <w:t>2. Настоящее постановление вступает в силу с момента обнародования.</w:t>
      </w:r>
    </w:p>
    <w:p w:rsidR="00485A6B" w:rsidRPr="00485A6B" w:rsidRDefault="00485A6B" w:rsidP="00485A6B">
      <w:pPr>
        <w:spacing w:after="0" w:line="240" w:lineRule="auto"/>
        <w:ind w:firstLine="709"/>
        <w:jc w:val="both"/>
        <w:rPr>
          <w:rFonts w:ascii="Calibri" w:eastAsia="Times New Roman" w:hAnsi="Calibri" w:cs="Calibri"/>
          <w:color w:val="000000"/>
          <w:sz w:val="24"/>
          <w:szCs w:val="24"/>
          <w:lang w:eastAsia="ru-RU"/>
        </w:rPr>
      </w:pPr>
      <w:r w:rsidRPr="00485A6B">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Глава Ольшанского сельского поселения  Ю.Е. Токарев</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br w:type="textWrapping" w:clear="all"/>
      </w:r>
    </w:p>
    <w:p w:rsidR="00485A6B" w:rsidRPr="00485A6B" w:rsidRDefault="00485A6B" w:rsidP="00485A6B">
      <w:pPr>
        <w:spacing w:after="0" w:line="240" w:lineRule="auto"/>
        <w:ind w:left="5103"/>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Приложение</w:t>
      </w:r>
    </w:p>
    <w:p w:rsidR="00485A6B" w:rsidRPr="00485A6B" w:rsidRDefault="00485A6B" w:rsidP="00485A6B">
      <w:pPr>
        <w:spacing w:after="0" w:line="240" w:lineRule="auto"/>
        <w:ind w:left="5103"/>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xml:space="preserve">к постановлению администрации Ольшанского сельского поселения </w:t>
      </w:r>
      <w:r w:rsidRPr="00485A6B">
        <w:rPr>
          <w:rFonts w:ascii="Arial" w:eastAsia="Times New Roman" w:hAnsi="Arial" w:cs="Arial"/>
          <w:color w:val="000000"/>
          <w:sz w:val="24"/>
          <w:szCs w:val="24"/>
          <w:lang w:eastAsia="ru-RU"/>
        </w:rPr>
        <w:lastRenderedPageBreak/>
        <w:t>Острогожского муниципального района Воронежской области</w:t>
      </w:r>
    </w:p>
    <w:p w:rsidR="00485A6B" w:rsidRPr="00485A6B" w:rsidRDefault="00485A6B" w:rsidP="00485A6B">
      <w:pPr>
        <w:spacing w:after="0" w:line="240" w:lineRule="auto"/>
        <w:ind w:left="5103"/>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от 08.04.2024г. № 15</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Административный регламент</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Ольшанского сельского поселения Острогожского муниципального района Воронежской области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b/>
          <w:bCs/>
          <w:color w:val="000000"/>
          <w:sz w:val="24"/>
          <w:szCs w:val="24"/>
          <w:lang w:eastAsia="ru-RU"/>
        </w:rPr>
        <w:t> </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I. Общие положения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1.Предмет регулирования административного регламента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Ольшанского сельского поселения Острогожского муниципального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1.2.Административный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2.Круг заявителей</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2.1.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Ольшанского сельского поселения Острогожского муниципального района Воронежской области (далее - Заявители).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2.2.С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3.Требования к порядку информирования о предоставлении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xml:space="preserve">3.1.Прием Заявителей по вопросу предоставления Муниципальной услуги осуществляется администрацией Ольшанского сельского поселения </w:t>
      </w:r>
      <w:r w:rsidRPr="00485A6B">
        <w:rPr>
          <w:rFonts w:ascii="Arial" w:eastAsia="Times New Roman" w:hAnsi="Arial" w:cs="Arial"/>
          <w:color w:val="000000"/>
          <w:sz w:val="24"/>
          <w:szCs w:val="24"/>
          <w:lang w:eastAsia="ru-RU"/>
        </w:rPr>
        <w:lastRenderedPageBreak/>
        <w:t>Острогожского муниципального района Воронежской области(далее – Администрация) или в МФЦ.</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3.2. На официальном сайте Администрации Ольшанского сельского поселения(https://olshanskoe-r20.gosweb.gosuslugi.ru)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www.govvrn.ru обязательному размещению подлежит следующая справочная информация: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-Администрация Ольшанского сельского поселения расположена по адресу: Воронежская область, Острогожский район, с. Нижний Ольшан, ул. Молодежная,11;</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 справочные телефоны Администрации: 8(47375)6-14-21,6-13-17;</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адреса официального сайта: https://olshanskoe-r20.gosweb.gosuslugi.ru, электронной почты: olshansk.ostro@govvrn.ru.</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д) посредством телефонной и факсимильной связи;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е) посредством ответов на обращения Заявителей по вопросу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в) срок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lastRenderedPageBreak/>
        <w:t>ж) формы заявлений (уведомлений, сообщений), используемые при предоставлении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3.6. На сайте Администрации дополнительно размещаются: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10"/>
          <w:sz w:val="24"/>
          <w:szCs w:val="24"/>
          <w:lang w:eastAsia="ru-RU"/>
        </w:rPr>
        <w:t>а) полные наименования и почтовые адреса Администрации, </w:t>
      </w:r>
      <w:r w:rsidRPr="00485A6B">
        <w:rPr>
          <w:rFonts w:ascii="Arial" w:eastAsia="Times New Roman" w:hAnsi="Arial" w:cs="Arial"/>
          <w:color w:val="000000"/>
          <w:spacing w:val="7"/>
          <w:sz w:val="24"/>
          <w:szCs w:val="24"/>
          <w:lang w:eastAsia="ru-RU"/>
        </w:rPr>
        <w:t>предоставляющей Муниципальную услугу;</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в) режим работы Администрации;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г) график работы подразделения, непосредственно предоставляющего Муниципальную услугу;</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е) перечень лиц, имеющих право на получение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з) порядок и способы предварительной записи на получение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и) текст Административного регламента с приложениями;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к) краткое описание порядка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г) о сроках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3.9. Информирование о порядке предоставления Муниципальной услуги </w:t>
      </w:r>
      <w:r w:rsidRPr="00485A6B">
        <w:rPr>
          <w:rFonts w:ascii="Arial" w:eastAsia="Times New Roman" w:hAnsi="Arial" w:cs="Arial"/>
          <w:color w:val="000000"/>
          <w:spacing w:val="10"/>
          <w:sz w:val="24"/>
          <w:szCs w:val="24"/>
          <w:lang w:eastAsia="ru-RU"/>
        </w:rPr>
        <w:t>осуществляется также по единому номеру телефона Контактного центра.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485A6B" w:rsidRPr="00485A6B" w:rsidRDefault="00485A6B" w:rsidP="00485A6B">
      <w:pPr>
        <w:shd w:val="clear" w:color="auto" w:fill="FFFFFF"/>
        <w:spacing w:after="0" w:line="240" w:lineRule="auto"/>
        <w:ind w:firstLine="709"/>
        <w:jc w:val="both"/>
        <w:rPr>
          <w:rFonts w:ascii="Times New Roman" w:eastAsia="Times New Roman" w:hAnsi="Times New Roman" w:cs="Times New Roman"/>
          <w:b/>
          <w:bCs/>
          <w:color w:val="000000"/>
          <w:spacing w:val="14"/>
          <w:sz w:val="24"/>
          <w:szCs w:val="24"/>
          <w:lang w:eastAsia="ru-RU"/>
        </w:rPr>
      </w:pPr>
      <w:r w:rsidRPr="00485A6B">
        <w:rPr>
          <w:rFonts w:ascii="Arial" w:eastAsia="Times New Roman" w:hAnsi="Arial" w:cs="Arial"/>
          <w:color w:val="000000"/>
          <w:spacing w:val="14"/>
          <w:sz w:val="24"/>
          <w:szCs w:val="24"/>
          <w:lang w:eastAsia="ru-RU"/>
        </w:rPr>
        <w:t> </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bookmarkStart w:id="0" w:name="bookmark0"/>
      <w:r w:rsidRPr="00485A6B">
        <w:rPr>
          <w:rFonts w:ascii="Arial" w:eastAsia="Times New Roman" w:hAnsi="Arial" w:cs="Arial"/>
          <w:color w:val="000000"/>
          <w:sz w:val="24"/>
          <w:szCs w:val="24"/>
          <w:lang w:eastAsia="ru-RU"/>
        </w:rPr>
        <w:t>II. Стандарт предоставления муниципальной услуги</w:t>
      </w:r>
      <w:bookmarkEnd w:id="0"/>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4. Наименование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5. Наименование органа, предоставляющего Муниципальную услугу</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5.1. Муниципальная услуга предоставляется Администрацией Ольшанского сельского поселения Острогожского муниципального района Воронежской области.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lastRenderedPageBreak/>
        <w:t>5.4. Порядок обеспечения личного приема Заявителей Администрацией устанавливается организационно-распорядительным документом Администрации.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утвержденных решением Совета народных депутатов Ольшанского сельского поселения Острогожского муниципального района Воронежской области № 27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485A6B">
        <w:rPr>
          <w:rFonts w:ascii="Arial" w:eastAsia="Times New Roman" w:hAnsi="Arial" w:cs="Arial"/>
          <w:i/>
          <w:iCs/>
          <w:color w:val="000000"/>
          <w:sz w:val="24"/>
          <w:szCs w:val="24"/>
          <w:lang w:eastAsia="ru-RU"/>
        </w:rPr>
        <w:t>.</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5.6. В целях предоставления Муниципальной услуги Администрация взаимодействует с:</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5.6.1. Федеральной службой государственной регистрации, кадастра и картографии;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5.6.2. Федеральной налоговой службой.</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6.Результат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6.1. Результатом предоставления Муниципальной услуги является: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6.1.1. 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6.1.2. решение об отказе в предоставлении Муниципальной услуги (Приложение №4 к настоящему Административному регламенту);</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6.1.3. решение об исправлении допущенных опечаток и (или) ошибок в выданных в результате предоставления Муниципальной услуги документах;</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6.1.4. решение о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6.2. 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6.3. Заявитель может получить результат предоставления Муниципальной услуги на бумажном носителе.</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Формирование реестровой записи в качестве результата предоставления Муниципальной услуги не предусмотрено.</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 Посредством почтового отправления;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 В личный кабинет Заявителя на ЕПГУ, РПГУ;</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lastRenderedPageBreak/>
        <w:t>3. В МФЦ;</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4. В Администрации лично Заявителю либо его уполномоченному представителю.</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bookmarkStart w:id="1" w:name="Par2"/>
      <w:bookmarkEnd w:id="1"/>
      <w:r w:rsidRPr="00485A6B">
        <w:rPr>
          <w:rFonts w:ascii="Arial" w:eastAsia="Times New Roman" w:hAnsi="Arial" w:cs="Arial"/>
          <w:color w:val="000000"/>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20.7 раздела III настоящего Административного регламента (в ред. пост. от 19.11.2024г. №65)</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7.Срок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7.1.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(в ред. пост. от 06.12.2024г. №81)</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xml:space="preserve">7.2.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w:t>
      </w:r>
      <w:r w:rsidRPr="00485A6B">
        <w:rPr>
          <w:rFonts w:ascii="Arial" w:eastAsia="Times New Roman" w:hAnsi="Arial" w:cs="Arial"/>
          <w:color w:val="000000"/>
          <w:sz w:val="24"/>
          <w:szCs w:val="24"/>
          <w:lang w:eastAsia="ru-RU"/>
        </w:rPr>
        <w:lastRenderedPageBreak/>
        <w:t>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7.3. 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7.4.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8.Правовые основания для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8.1. Основными нормативными правовыми актами, регулирующими предоставление Муниципальной услуги, являются: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Градостроительный кодекс Российской Федерации;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Федеральный закон от 13.07.2015 года № 218-ФЗ «О государственной регистрации недвижимости»;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иными действующими в данной сфере нормативными правовыми актами.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https://olshanskoe-r20.gosweb.gosuslugi.ru.</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9.Исчерпывающий перечень документов</w:t>
      </w:r>
      <w:r w:rsidRPr="00485A6B">
        <w:rPr>
          <w:rFonts w:ascii="Arial" w:eastAsia="Times New Roman" w:hAnsi="Arial" w:cs="Arial"/>
          <w:i/>
          <w:iCs/>
          <w:color w:val="000000"/>
          <w:sz w:val="24"/>
          <w:szCs w:val="24"/>
          <w:lang w:eastAsia="ru-RU"/>
        </w:rPr>
        <w:t>, </w:t>
      </w:r>
      <w:r w:rsidRPr="00485A6B">
        <w:rPr>
          <w:rFonts w:ascii="Arial" w:eastAsia="Times New Roman" w:hAnsi="Arial" w:cs="Arial"/>
          <w:color w:val="000000"/>
          <w:sz w:val="24"/>
          <w:szCs w:val="24"/>
          <w:lang w:eastAsia="ru-RU"/>
        </w:rPr>
        <w:t>необходимых для предоставления Муниципальной услуги</w:t>
      </w:r>
      <w:r w:rsidRPr="00485A6B">
        <w:rPr>
          <w:rFonts w:ascii="Arial" w:eastAsia="Times New Roman" w:hAnsi="Arial" w:cs="Arial"/>
          <w:i/>
          <w:iCs/>
          <w:color w:val="000000"/>
          <w:sz w:val="24"/>
          <w:szCs w:val="24"/>
          <w:lang w:eastAsia="ru-RU"/>
        </w:rPr>
        <w:t>, </w:t>
      </w:r>
      <w:r w:rsidRPr="00485A6B">
        <w:rPr>
          <w:rFonts w:ascii="Arial" w:eastAsia="Times New Roman" w:hAnsi="Arial" w:cs="Arial"/>
          <w:color w:val="000000"/>
          <w:sz w:val="24"/>
          <w:szCs w:val="24"/>
          <w:lang w:eastAsia="ru-RU"/>
        </w:rPr>
        <w:t>подлежащих представлению Заявителем</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9.1. Перечень документов, необходимых для предоставления Муниципальной услуги, подлежащих представлению Заявителем:</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sig.</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в) заявление о предоставлении Муниципальной услуги по форме, согласно Приложению № 2 к настоящему Административному регламенту;</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lastRenderedPageBreak/>
        <w:t>В заявлении также указывается один из следующих способов направления (выдачи) результата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в форме электронного документа в личном кабинете на ЕПГУ, РПГУ;</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на бумажном носителе в Администрации, МФЦ;</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г) 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10. 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10.1.1. 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10.1.2. выписку из Единого государственного реестра юридических лиц в случае, если Заявителем является юридическое лицо;</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10.1.3. выписку из Единого государственного реестра индивидуальных предпринимателей - в случае, если Заявителем является индивидуальный предприниматель.</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10.2. Запрещается требовать от Заявителя: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485A6B">
        <w:rPr>
          <w:rFonts w:ascii="Arial" w:eastAsia="Times New Roman" w:hAnsi="Arial" w:cs="Arial"/>
          <w:color w:val="000000"/>
          <w:sz w:val="24"/>
          <w:szCs w:val="24"/>
          <w:lang w:eastAsia="ru-RU"/>
        </w:rPr>
        <w:lastRenderedPageBreak/>
        <w:t>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xml:space="preserve">10.3. Документы, указанные в пункте в пп.10.1 настоящего пункта могут быть представлены Заявителем самостоятельно по собственной инициативе. </w:t>
      </w:r>
      <w:r w:rsidRPr="00485A6B">
        <w:rPr>
          <w:rFonts w:ascii="Arial" w:eastAsia="Times New Roman" w:hAnsi="Arial" w:cs="Arial"/>
          <w:color w:val="000000"/>
          <w:sz w:val="24"/>
          <w:szCs w:val="24"/>
          <w:lang w:eastAsia="ru-RU"/>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11.Исчерпывающий перечень оснований для отказа в приеме документов</w:t>
      </w:r>
      <w:r w:rsidRPr="00485A6B">
        <w:rPr>
          <w:rFonts w:ascii="Arial" w:eastAsia="Times New Roman" w:hAnsi="Arial" w:cs="Arial"/>
          <w:i/>
          <w:iCs/>
          <w:color w:val="000000"/>
          <w:sz w:val="24"/>
          <w:szCs w:val="24"/>
          <w:lang w:eastAsia="ru-RU"/>
        </w:rPr>
        <w:t>, </w:t>
      </w:r>
      <w:r w:rsidRPr="00485A6B">
        <w:rPr>
          <w:rFonts w:ascii="Arial" w:eastAsia="Times New Roman" w:hAnsi="Arial" w:cs="Arial"/>
          <w:color w:val="000000"/>
          <w:sz w:val="24"/>
          <w:szCs w:val="24"/>
          <w:lang w:eastAsia="ru-RU"/>
        </w:rPr>
        <w:t>необходимых для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11.1. Исчерпывающий перечень оснований для отказа в приеме документов, необходимых для предоставления Муниципальной услуги являются: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11.1.1. Заявление подано в орган местного самоуправления, в полномочия которого не входит предоставление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12. Исчерпывающий перечень оснований для приостановления или отказа в предоставлении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12.1. Оснований для приостановления предоставления Муниципальной услуги не предусмотрено.</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12.2. Основаниями для отказа в предоставлении Муниципальной услуги являются: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12.2.1.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xml:space="preserve">12.2.2.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w:t>
      </w:r>
      <w:r w:rsidRPr="00485A6B">
        <w:rPr>
          <w:rFonts w:ascii="Arial" w:eastAsia="Times New Roman" w:hAnsi="Arial" w:cs="Arial"/>
          <w:color w:val="000000"/>
          <w:sz w:val="24"/>
          <w:szCs w:val="24"/>
          <w:lang w:eastAsia="ru-RU"/>
        </w:rPr>
        <w:lastRenderedPageBreak/>
        <w:t>указанное основание было выявлено при процедуре принятия решения о предоставлении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12.2.3.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12.2.4.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12.2.5.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12.2.6.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12.2.7.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12.2.8.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12.2.9.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12.2.10.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12.2.11. Запрашиваемый условно разрешенный вид использования не соответствует целевому назначению, установленному для данной категории земель;</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12.2.12.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12.2.13.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12.2.14.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12.3. 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lastRenderedPageBreak/>
        <w:t>12.4.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13.Размер платы, взимаемой с Заявителя при предоставлении Муниципальной услуги и способы ее взимания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Муниципальная услуга предоставляется бесплатно.</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14.</w:t>
      </w:r>
      <w:r w:rsidRPr="00485A6B">
        <w:rPr>
          <w:rFonts w:ascii="Arial" w:eastAsia="Times New Roman" w:hAnsi="Arial" w:cs="Arial"/>
          <w:b/>
          <w:bCs/>
          <w:color w:val="000000"/>
          <w:sz w:val="24"/>
          <w:szCs w:val="24"/>
          <w:lang w:eastAsia="ru-RU"/>
        </w:rPr>
        <w:t> </w:t>
      </w:r>
      <w:r w:rsidRPr="00485A6B">
        <w:rPr>
          <w:rFonts w:ascii="Arial" w:eastAsia="Times New Roman" w:hAnsi="Arial" w:cs="Arial"/>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15.</w:t>
      </w:r>
      <w:r w:rsidRPr="00485A6B">
        <w:rPr>
          <w:rFonts w:ascii="Arial" w:eastAsia="Times New Roman" w:hAnsi="Arial" w:cs="Arial"/>
          <w:b/>
          <w:bCs/>
          <w:color w:val="000000"/>
          <w:sz w:val="24"/>
          <w:szCs w:val="24"/>
          <w:lang w:eastAsia="ru-RU"/>
        </w:rPr>
        <w:t> </w:t>
      </w:r>
      <w:r w:rsidRPr="00485A6B">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15.1. Запрос Заявителя о предоставлении Муниципальной услуги подлежит регистрации в день его поступления.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15.2.В случае поступления заявления в выходной (праздничный) день его регистрация осуществляется в первый следующий за ним рабочий день.</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1"/>
          <w:sz w:val="24"/>
          <w:szCs w:val="24"/>
          <w:lang w:eastAsia="ru-RU"/>
        </w:rPr>
        <w:t>16.</w:t>
      </w:r>
      <w:r w:rsidRPr="00485A6B">
        <w:rPr>
          <w:rFonts w:ascii="Arial" w:eastAsia="Times New Roman" w:hAnsi="Arial" w:cs="Arial"/>
          <w:b/>
          <w:bCs/>
          <w:color w:val="000000"/>
          <w:spacing w:val="1"/>
          <w:sz w:val="24"/>
          <w:szCs w:val="24"/>
          <w:lang w:eastAsia="ru-RU"/>
        </w:rPr>
        <w:t> </w:t>
      </w:r>
      <w:r w:rsidRPr="00485A6B">
        <w:rPr>
          <w:rFonts w:ascii="Arial" w:eastAsia="Times New Roman" w:hAnsi="Arial" w:cs="Arial"/>
          <w:color w:val="000000"/>
          <w:spacing w:val="1"/>
          <w:sz w:val="24"/>
          <w:szCs w:val="24"/>
          <w:lang w:eastAsia="ru-RU"/>
        </w:rPr>
        <w:t>Требования к помещениям, в которых предоставляется Муниципальная услуга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наименование;</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местонахождение и юридический адрес;</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режим работы;</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lastRenderedPageBreak/>
        <w:t>график приема;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номера телефонов для справок.</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16.7. Помещения, в которых предоставляется Муниципальная услуга, оснащаются: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противопожарной системой и средствами пожаротушения;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системой оповещения о возникновении чрезвычайной ситуации;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средствами оказания первой медицинской помощи;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туалетными комнатами для посетителей.</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номера кабинета и наименования отдела;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графика приема Заявителей.</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17.</w:t>
      </w:r>
      <w:r w:rsidRPr="00485A6B">
        <w:rPr>
          <w:rFonts w:ascii="Arial" w:eastAsia="Times New Roman" w:hAnsi="Arial" w:cs="Arial"/>
          <w:b/>
          <w:bCs/>
          <w:color w:val="000000"/>
          <w:sz w:val="24"/>
          <w:szCs w:val="24"/>
          <w:lang w:eastAsia="ru-RU"/>
        </w:rPr>
        <w:t> </w:t>
      </w:r>
      <w:r w:rsidRPr="00485A6B">
        <w:rPr>
          <w:rFonts w:ascii="Arial" w:eastAsia="Times New Roman" w:hAnsi="Arial" w:cs="Arial"/>
          <w:color w:val="000000"/>
          <w:sz w:val="24"/>
          <w:szCs w:val="24"/>
          <w:lang w:eastAsia="ru-RU"/>
        </w:rPr>
        <w:t>Показатели качества и доступности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в) </w:t>
      </w:r>
      <w:r w:rsidRPr="00485A6B">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pacing w:val="1"/>
          <w:sz w:val="24"/>
          <w:szCs w:val="24"/>
          <w:lang w:eastAsia="ru-RU"/>
        </w:rPr>
        <w:t>18.</w:t>
      </w:r>
      <w:r w:rsidRPr="00485A6B">
        <w:rPr>
          <w:rFonts w:ascii="Arial" w:eastAsia="Times New Roman" w:hAnsi="Arial" w:cs="Arial"/>
          <w:b/>
          <w:bCs/>
          <w:color w:val="000000"/>
          <w:spacing w:val="1"/>
          <w:sz w:val="24"/>
          <w:szCs w:val="24"/>
          <w:lang w:eastAsia="ru-RU"/>
        </w:rPr>
        <w:t> </w:t>
      </w:r>
      <w:r w:rsidRPr="00485A6B">
        <w:rPr>
          <w:rFonts w:ascii="Arial" w:eastAsia="Times New Roman" w:hAnsi="Arial" w:cs="Arial"/>
          <w:color w:val="000000"/>
          <w:spacing w:val="1"/>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18.1. Услуг, необходимых и обязательных для предоставления данной Муниципальной услуги, не имеется.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485A6B">
        <w:rPr>
          <w:rFonts w:ascii="Arial" w:eastAsia="Times New Roman" w:hAnsi="Arial" w:cs="Arial"/>
          <w:color w:val="000000"/>
          <w:sz w:val="24"/>
          <w:szCs w:val="24"/>
          <w:lang w:eastAsia="ru-RU"/>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Электронные документы представляются в следующих форматах:</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б) doc, docx, odt - для документов с текстовым содержанием, не включающим формулы;</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г) zip, rar для сжатых документов в один файл;</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д) sig для открепленной усиленной квалифицированной электронной подписи.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18.8. Электронные документы должны обеспечивать:</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в) содержать оглавление, соответствующее их смыслу и содержанию;</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18.9. Документы, подлежащие представлению в форматах xls, xl</w:t>
      </w:r>
      <w:r w:rsidRPr="00485A6B">
        <w:rPr>
          <w:rFonts w:ascii="Arial" w:eastAsia="Times New Roman" w:hAnsi="Arial" w:cs="Arial"/>
          <w:strike/>
          <w:color w:val="000000"/>
          <w:sz w:val="24"/>
          <w:szCs w:val="24"/>
          <w:lang w:eastAsia="ru-RU"/>
        </w:rPr>
        <w:t>I</w:t>
      </w:r>
      <w:r w:rsidRPr="00485A6B">
        <w:rPr>
          <w:rFonts w:ascii="Arial" w:eastAsia="Times New Roman" w:hAnsi="Arial" w:cs="Arial"/>
          <w:color w:val="000000"/>
          <w:sz w:val="24"/>
          <w:szCs w:val="24"/>
          <w:lang w:eastAsia="ru-RU"/>
        </w:rPr>
        <w:t>sx или ods, формируются в виде отдельного электронного документа.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18.10. Информационными системами, используемыми для предоставления Муниципальной услуги, являются: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12.12. Многофункциональный центр осуществляет:</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18.12.2. Выдачу Заявителю результата предоставления Муниципальной услуги, на бумажном носителе.</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lastRenderedPageBreak/>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18.19. Работник многофункционального центра осуществляет следующие действия: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Times New Roman" w:eastAsia="Times New Roman" w:hAnsi="Times New Roman" w:cs="Times New Roman"/>
          <w:color w:val="000000"/>
          <w:spacing w:val="7"/>
          <w:sz w:val="20"/>
          <w:szCs w:val="20"/>
          <w:lang w:eastAsia="ru-RU"/>
        </w:rPr>
        <w:t>-</w:t>
      </w:r>
      <w:r w:rsidRPr="00485A6B">
        <w:rPr>
          <w:rFonts w:ascii="Times New Roman" w:eastAsia="Times New Roman" w:hAnsi="Times New Roman" w:cs="Times New Roman"/>
          <w:color w:val="000000"/>
          <w:sz w:val="14"/>
          <w:szCs w:val="14"/>
          <w:lang w:eastAsia="ru-RU"/>
        </w:rPr>
        <w:t>       </w:t>
      </w:r>
      <w:r w:rsidRPr="00485A6B">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Times New Roman" w:eastAsia="Times New Roman" w:hAnsi="Times New Roman" w:cs="Times New Roman"/>
          <w:color w:val="000000"/>
          <w:spacing w:val="7"/>
          <w:sz w:val="20"/>
          <w:szCs w:val="20"/>
          <w:lang w:eastAsia="ru-RU"/>
        </w:rPr>
        <w:t>-</w:t>
      </w:r>
      <w:r w:rsidRPr="00485A6B">
        <w:rPr>
          <w:rFonts w:ascii="Times New Roman" w:eastAsia="Times New Roman" w:hAnsi="Times New Roman" w:cs="Times New Roman"/>
          <w:color w:val="000000"/>
          <w:sz w:val="14"/>
          <w:szCs w:val="14"/>
          <w:lang w:eastAsia="ru-RU"/>
        </w:rPr>
        <w:t>       </w:t>
      </w:r>
      <w:r w:rsidRPr="00485A6B">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Times New Roman" w:eastAsia="Times New Roman" w:hAnsi="Times New Roman" w:cs="Times New Roman"/>
          <w:color w:val="000000"/>
          <w:spacing w:val="7"/>
          <w:sz w:val="20"/>
          <w:szCs w:val="20"/>
          <w:lang w:eastAsia="ru-RU"/>
        </w:rPr>
        <w:t>-</w:t>
      </w:r>
      <w:r w:rsidRPr="00485A6B">
        <w:rPr>
          <w:rFonts w:ascii="Times New Roman" w:eastAsia="Times New Roman" w:hAnsi="Times New Roman" w:cs="Times New Roman"/>
          <w:color w:val="000000"/>
          <w:sz w:val="14"/>
          <w:szCs w:val="14"/>
          <w:lang w:eastAsia="ru-RU"/>
        </w:rPr>
        <w:t>       </w:t>
      </w:r>
      <w:r w:rsidRPr="00485A6B">
        <w:rPr>
          <w:rFonts w:ascii="Arial" w:eastAsia="Times New Roman" w:hAnsi="Arial" w:cs="Arial"/>
          <w:color w:val="000000"/>
          <w:sz w:val="24"/>
          <w:szCs w:val="24"/>
          <w:lang w:eastAsia="ru-RU"/>
        </w:rPr>
        <w:t>определяет статус исполнения заявления в АИС «МФЦ»;</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Times New Roman" w:eastAsia="Times New Roman" w:hAnsi="Times New Roman" w:cs="Times New Roman"/>
          <w:color w:val="000000"/>
          <w:spacing w:val="7"/>
          <w:sz w:val="20"/>
          <w:szCs w:val="20"/>
          <w:lang w:eastAsia="ru-RU"/>
        </w:rPr>
        <w:t>-</w:t>
      </w:r>
      <w:r w:rsidRPr="00485A6B">
        <w:rPr>
          <w:rFonts w:ascii="Times New Roman" w:eastAsia="Times New Roman" w:hAnsi="Times New Roman" w:cs="Times New Roman"/>
          <w:color w:val="000000"/>
          <w:sz w:val="14"/>
          <w:szCs w:val="14"/>
          <w:lang w:eastAsia="ru-RU"/>
        </w:rPr>
        <w:t>       </w:t>
      </w:r>
      <w:r w:rsidRPr="00485A6B">
        <w:rPr>
          <w:rFonts w:ascii="Arial" w:eastAsia="Times New Roman" w:hAnsi="Arial" w:cs="Arial"/>
          <w:color w:val="000000"/>
          <w:sz w:val="24"/>
          <w:szCs w:val="24"/>
          <w:lang w:eastAsia="ru-RU"/>
        </w:rPr>
        <w:t>выдает результат предоставления Муниципальной услуги на бумажном носителе.</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18.20. Способы подачи заявления и документов и получение результата Муниципальной услуги в МФЦ (по выбору Заявителя):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Заявитель подает заявление и документы посредством ЕПГУ, РПГУ в Администрацию, результат Муниципальной услуги Заявитель получает в МФЦ;</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bookmarkStart w:id="2" w:name="bookmark1"/>
      <w:r w:rsidRPr="00485A6B">
        <w:rPr>
          <w:rFonts w:ascii="Arial" w:eastAsia="Times New Roman" w:hAnsi="Arial" w:cs="Arial"/>
          <w:color w:val="000000"/>
          <w:sz w:val="24"/>
          <w:szCs w:val="24"/>
          <w:lang w:eastAsia="ru-RU"/>
        </w:rPr>
        <w:t>III.Состав, последовательность и сроки выполнения административных процедур</w:t>
      </w:r>
      <w:bookmarkEnd w:id="2"/>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19.Состав, последовательность и сроки выполнения административных процедур (действий) при предоставлении Муниципальной услуги</w:t>
      </w:r>
    </w:p>
    <w:p w:rsidR="00485A6B" w:rsidRPr="00485A6B" w:rsidRDefault="00485A6B" w:rsidP="00485A6B">
      <w:pPr>
        <w:spacing w:after="0" w:line="240" w:lineRule="auto"/>
        <w:ind w:firstLine="709"/>
        <w:jc w:val="both"/>
        <w:rPr>
          <w:rFonts w:ascii="Calibri" w:eastAsia="Times New Roman" w:hAnsi="Calibri" w:cs="Calibri"/>
          <w:color w:val="000000"/>
          <w:sz w:val="24"/>
          <w:szCs w:val="24"/>
          <w:lang w:eastAsia="ru-RU"/>
        </w:rPr>
      </w:pPr>
      <w:r w:rsidRPr="00485A6B">
        <w:rPr>
          <w:rFonts w:ascii="Arial" w:eastAsia="Times New Roman" w:hAnsi="Arial" w:cs="Arial"/>
          <w:color w:val="000000"/>
          <w:sz w:val="24"/>
          <w:szCs w:val="24"/>
          <w:lang w:eastAsia="ru-RU"/>
        </w:rPr>
        <w:t>19.1. Перечень вариантов предоставления Муниципальной услуги:</w:t>
      </w:r>
    </w:p>
    <w:p w:rsidR="00485A6B" w:rsidRPr="00485A6B" w:rsidRDefault="00485A6B" w:rsidP="00485A6B">
      <w:pPr>
        <w:spacing w:after="0" w:line="240" w:lineRule="auto"/>
        <w:ind w:firstLine="709"/>
        <w:jc w:val="both"/>
        <w:rPr>
          <w:rFonts w:ascii="Calibri" w:eastAsia="Times New Roman" w:hAnsi="Calibri" w:cs="Calibri"/>
          <w:color w:val="000000"/>
          <w:sz w:val="24"/>
          <w:szCs w:val="24"/>
          <w:lang w:eastAsia="ru-RU"/>
        </w:rPr>
      </w:pPr>
      <w:r w:rsidRPr="00485A6B">
        <w:rPr>
          <w:rFonts w:ascii="Arial" w:eastAsia="Times New Roman" w:hAnsi="Arial" w:cs="Arial"/>
          <w:color w:val="000000"/>
          <w:sz w:val="24"/>
          <w:szCs w:val="24"/>
          <w:lang w:eastAsia="ru-RU"/>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485A6B" w:rsidRPr="00485A6B" w:rsidRDefault="00485A6B" w:rsidP="00485A6B">
      <w:pPr>
        <w:spacing w:after="0" w:line="240" w:lineRule="auto"/>
        <w:ind w:firstLine="709"/>
        <w:jc w:val="both"/>
        <w:rPr>
          <w:rFonts w:ascii="Calibri" w:eastAsia="Times New Roman" w:hAnsi="Calibri" w:cs="Calibri"/>
          <w:color w:val="000000"/>
          <w:sz w:val="24"/>
          <w:szCs w:val="24"/>
          <w:lang w:eastAsia="ru-RU"/>
        </w:rPr>
      </w:pPr>
      <w:r w:rsidRPr="00485A6B">
        <w:rPr>
          <w:rFonts w:ascii="Arial" w:eastAsia="Times New Roman" w:hAnsi="Arial" w:cs="Arial"/>
          <w:color w:val="000000"/>
          <w:sz w:val="24"/>
          <w:szCs w:val="24"/>
          <w:lang w:eastAsia="ru-RU"/>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485A6B" w:rsidRPr="00485A6B" w:rsidRDefault="00485A6B" w:rsidP="00485A6B">
      <w:pPr>
        <w:spacing w:after="0" w:line="240" w:lineRule="auto"/>
        <w:ind w:firstLine="709"/>
        <w:jc w:val="both"/>
        <w:rPr>
          <w:rFonts w:ascii="Calibri" w:eastAsia="Times New Roman" w:hAnsi="Calibri" w:cs="Calibri"/>
          <w:color w:val="000000"/>
          <w:sz w:val="24"/>
          <w:szCs w:val="24"/>
          <w:lang w:eastAsia="ru-RU"/>
        </w:rPr>
      </w:pPr>
      <w:r w:rsidRPr="00485A6B">
        <w:rPr>
          <w:rFonts w:ascii="Arial" w:eastAsia="Times New Roman" w:hAnsi="Arial" w:cs="Arial"/>
          <w:color w:val="000000"/>
          <w:sz w:val="24"/>
          <w:szCs w:val="24"/>
          <w:lang w:eastAsia="ru-RU"/>
        </w:rPr>
        <w:t>в) исправление допущенных опечаток и (или) ошибок в выданных в результате предоставления Муниципальной услуги документах.</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19.2. Описание административной процедуры профилирования Заявителей.</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lastRenderedPageBreak/>
        <w:t>19.3. Перечень административных процедур для каждого варианта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19.4. Перечень административных процедур:</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в) рассмотрение заявления и приложенных документов, подготовка проекта решения о предоставлении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г) 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д) подготовка рекомендаций Комиссии о предоставлении муниципальной услуги или об отказе в предоставлении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е) принятие и подписание решения о предоставлении муниципальной услуги или об отказе в предоставлении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ж) направление (выдача) результата предоставления Муниципальной услуги Заявителю;</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з) получение дополнительных сведений от Заявителя.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20.Подразделы, содержащие описание вариантов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20.1.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Максимальный срок предоставления Муниципальной услуги в соответствии с настоящим вариантом – 47 рабочих дней со дня регистрации заявления и документов.</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20.1.1. Прием и регистрация запроса и документов и (или) информации, необходимых для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К заявлению должны быть приложены документы, указанные в пункте 9 настоящего Административного регламента.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устанавливает предмет обращения, личность Заявителя;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Максимальный срок исполнения административной процедуры - 1 рабочий день.</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20.1.2. Формирование и направление межведомственных запросов в органы (организации), участвующие в предоставлении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осуществляется специалистом, ответственным за предоставление Муниципальной услуги (далее - специалист).</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выписку из Единого государственного реестра недвижимости о зарегистрированных правах на жилое помещение;</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б) в Управлении Федеральной налоговой службы России по Воронежской области: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выписку из Единого государственного реестра юридических лиц (для юридических лиц);</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(для индивидуальных предпринимателей).</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наименование органа, направляющего межведомственный запрос;</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дата направления межведомственного запроса;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20.1.3. Рассмотрение заявления и приложенных документов, подготовка проекта решения о предоставлении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lastRenderedPageBreak/>
        <w:t>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bookmarkStart w:id="3" w:name="_Hlk153894940"/>
      <w:r w:rsidRPr="00485A6B">
        <w:rPr>
          <w:rFonts w:ascii="Arial" w:eastAsia="Times New Roman" w:hAnsi="Arial" w:cs="Arial"/>
          <w:color w:val="000000"/>
          <w:sz w:val="24"/>
          <w:szCs w:val="24"/>
          <w:lang w:eastAsia="ru-RU"/>
        </w:rPr>
        <w:t>20.1.4. Проведение в отношении проекта решения о предоставлении муниципальной услуги общественных обсуждений или публичных слушаний.</w:t>
      </w:r>
      <w:bookmarkEnd w:id="3"/>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Административная процедура не проводится в случае, предусмотренном частью 11 статьи 39 Градостроительного кодекса Российской Федерации.</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w:t>
      </w:r>
      <w:r w:rsidRPr="00485A6B">
        <w:rPr>
          <w:rFonts w:ascii="Arial" w:eastAsia="Times New Roman" w:hAnsi="Arial" w:cs="Arial"/>
          <w:color w:val="000000"/>
          <w:sz w:val="24"/>
          <w:szCs w:val="24"/>
          <w:lang w:eastAsia="ru-RU"/>
        </w:rPr>
        <w:lastRenderedPageBreak/>
        <w:t>на официальном сайте Администрации в информационно-телекоммуникационной в сети Интернет.</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20.1.5. Подготовка рекомендаций Комиссии о предоставлении муниципальной услуги или об отказе в предоставлении муниципальной услуги.</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20.1.6. Принятие и подписание решения о предоставлении муниципальной услуги или об отказе в предоставлении муниципальной услуги.</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lastRenderedPageBreak/>
        <w:t> </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20.1.7. Направление (выдача) результата предоставления Муниципальной услуги Заявителю.</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20.1.8. Административная процедура по получению дополнительных сведений от Заявителя не применяется.</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20.2. 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20.2.1.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Срок предоставления Муниципальной услуги в соответствии с данным вариантом – 3 рабочих дня со дня поступления заявления.</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20.2.2.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20.2.3. Административная процедура по направлению межведомственных запросов для данного варианта не применяется.</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20.2.4. Основанием для отказа в выдаче дубликата является обращение лица, не являющегося Заявителем (его представителем).</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20.2.5. По результатам проверки заявления специалист подготавливает проект соответствующего решения о выдаче дубликата.</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20.2.6.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20.2.7.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20.2.8. Получение дополнительных сведений от Заявителя не предусмотрено.</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xml:space="preserve">«20.2.9.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w:t>
      </w:r>
      <w:r w:rsidRPr="00485A6B">
        <w:rPr>
          <w:rFonts w:ascii="Arial" w:eastAsia="Times New Roman" w:hAnsi="Arial" w:cs="Arial"/>
          <w:color w:val="000000"/>
          <w:sz w:val="24"/>
          <w:szCs w:val="24"/>
          <w:lang w:eastAsia="ru-RU"/>
        </w:rPr>
        <w:lastRenderedPageBreak/>
        <w:t>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 w:history="1">
        <w:r w:rsidRPr="00485A6B">
          <w:rPr>
            <w:rFonts w:ascii="Arial" w:eastAsia="Times New Roman" w:hAnsi="Arial" w:cs="Arial"/>
            <w:color w:val="000000"/>
            <w:sz w:val="24"/>
            <w:szCs w:val="24"/>
            <w:u w:val="single"/>
            <w:lang w:eastAsia="ru-RU"/>
          </w:rPr>
          <w:t>статьей 11</w:t>
        </w:r>
      </w:hyperlink>
      <w:r w:rsidRPr="00485A6B">
        <w:rPr>
          <w:rFonts w:ascii="Arial" w:eastAsia="Times New Roman" w:hAnsi="Arial" w:cs="Arial"/>
          <w:color w:val="000000"/>
          <w:sz w:val="24"/>
          <w:szCs w:val="24"/>
          <w:lang w:eastAsia="ru-RU"/>
        </w:rPr>
        <w:t> указанного Федерального закона (в ред. пост. от 19.11.2024г.№66)</w:t>
      </w:r>
    </w:p>
    <w:p w:rsidR="00485A6B" w:rsidRPr="00485A6B" w:rsidRDefault="00485A6B" w:rsidP="00485A6B">
      <w:pPr>
        <w:spacing w:after="0" w:line="240" w:lineRule="auto"/>
        <w:ind w:firstLine="709"/>
        <w:jc w:val="both"/>
        <w:rPr>
          <w:rFonts w:ascii="Times New Roman" w:eastAsia="Times New Roman" w:hAnsi="Times New Roman" w:cs="Times New Roman"/>
          <w:color w:val="000000"/>
          <w:sz w:val="28"/>
          <w:szCs w:val="28"/>
          <w:lang w:eastAsia="ru-RU"/>
        </w:rPr>
      </w:pPr>
      <w:r w:rsidRPr="00485A6B">
        <w:rPr>
          <w:rFonts w:ascii="Arial" w:eastAsia="Times New Roman" w:hAnsi="Arial" w:cs="Arial"/>
          <w:color w:val="000000"/>
          <w:sz w:val="24"/>
          <w:szCs w:val="24"/>
          <w:lang w:eastAsia="ru-RU"/>
        </w:rPr>
        <w:t>20.3. Вариант 3. Исправление допущенных опечаток и (или) ошибок в выданных в результате предоставления Муниципальной услуги документах.</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20.3.1.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20.3.2.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20.3.3.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20.3.4.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20.3.5.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20.3.6.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20.3.7. Административная процедура по получению дополнительных сведений от Заявителя не применяется.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20.3.8. Порядок оставления запроса Заявителя без рассмотрения.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Срок рассмотрения заявления об оставлении запроса о предоставлении Муниципальной услуги без рассмотрения – 1 рабочий день.</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lastRenderedPageBreak/>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bookmarkStart w:id="4" w:name="bookmark2"/>
      <w:r w:rsidRPr="00485A6B">
        <w:rPr>
          <w:rFonts w:ascii="Arial" w:eastAsia="Times New Roman" w:hAnsi="Arial" w:cs="Arial"/>
          <w:color w:val="000000"/>
          <w:sz w:val="24"/>
          <w:szCs w:val="24"/>
          <w:lang w:eastAsia="ru-RU"/>
        </w:rPr>
        <w:t>IV.Порядок и формы контроля за исполнением административного регламента</w:t>
      </w:r>
      <w:bookmarkEnd w:id="4"/>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22.Порядок и периодичность осуществления плановых и внеплановых проверок полноты и качества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22.2. При плановой проверке полноты и качества предоставления Муниципальной услуги контролю подлежат:</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а) соблюдение сроков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б) соблюдение положений настоящего Административного регламента;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в) правильность и обоснованность принятого решения об отказе в предоставлении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22.3. Основанием для проведения внеплановых проверок являются: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Ольшанского сельского поселения Острогожского муниципального района Воронежской области;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23.Ответственность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lastRenderedPageBreak/>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Ольшанского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23.4. Требованиями к порядку и формам текущего контроля за предоставлением Муниципальной услуги являются независимость, тщательность.</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lastRenderedPageBreak/>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25. Заявитель может обратиться с жалобой в том числе в следующих случаях:</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lastRenderedPageBreak/>
        <w:t>- нарушение срока или порядка выдачи документов по результатам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26. Заявители имеют право на получение информации, необходимой для обоснования и рассмотрения жалобы.</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27. Оснований для отказа в рассмотрении жалобы не имеется.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28. Основанием для начала процедуры досудебного (внесудебного) обжалования является поступившая жалоба.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29. Жалоба должна содержать:</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485A6B">
        <w:rPr>
          <w:rFonts w:ascii="Arial" w:eastAsia="Times New Roman" w:hAnsi="Arial" w:cs="Arial"/>
          <w:color w:val="000000"/>
          <w:sz w:val="24"/>
          <w:szCs w:val="24"/>
          <w:lang w:eastAsia="ru-RU"/>
        </w:rPr>
        <w:lastRenderedPageBreak/>
        <w:t>телефона, адрес (адреса) электронной почты (при наличии) и почтовый адрес, по которым должен быть направлен ответ заявителю;</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30. Жалобы на решения и действия (бездействие) должностного лица подаются в Администрацию.</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Глава Администрации (заместитель главы Администрации) проводят личный прием заявителей.</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bookmarkStart w:id="5" w:name="p39"/>
      <w:bookmarkEnd w:id="5"/>
      <w:r w:rsidRPr="00485A6B">
        <w:rPr>
          <w:rFonts w:ascii="Arial" w:eastAsia="Times New Roman" w:hAnsi="Arial" w:cs="Arial"/>
          <w:color w:val="000000"/>
          <w:sz w:val="24"/>
          <w:szCs w:val="24"/>
          <w:lang w:eastAsia="ru-RU"/>
        </w:rPr>
        <w:t>32. По результатам рассмотрения жалобы лицом, уполномоченным на ее рассмотрение, принимается одно из следующих решений:</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 в удовлетворении жалобы отказывается.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bookmarkStart w:id="6" w:name="p43"/>
      <w:bookmarkEnd w:id="6"/>
      <w:r w:rsidRPr="00485A6B">
        <w:rPr>
          <w:rFonts w:ascii="Arial" w:eastAsia="Times New Roman" w:hAnsi="Arial" w:cs="Arial"/>
          <w:color w:val="000000"/>
          <w:sz w:val="24"/>
          <w:szCs w:val="24"/>
          <w:lang w:eastAsia="ru-RU"/>
        </w:rPr>
        <w:t>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5A6B" w:rsidRPr="00485A6B" w:rsidRDefault="00485A6B" w:rsidP="00485A6B">
      <w:pPr>
        <w:spacing w:after="0" w:line="240" w:lineRule="auto"/>
        <w:ind w:firstLine="709"/>
        <w:jc w:val="both"/>
        <w:outlineLvl w:val="1"/>
        <w:rPr>
          <w:rFonts w:ascii="Arial" w:eastAsia="Times New Roman" w:hAnsi="Arial" w:cs="Arial"/>
          <w:b/>
          <w:bCs/>
          <w:color w:val="000000"/>
          <w:sz w:val="30"/>
          <w:szCs w:val="30"/>
          <w:lang w:eastAsia="ru-RU"/>
        </w:rPr>
      </w:pPr>
      <w:bookmarkStart w:id="7" w:name="_Toc134019825"/>
      <w:r w:rsidRPr="00485A6B">
        <w:rPr>
          <w:rFonts w:ascii="Arial" w:eastAsia="Times New Roman" w:hAnsi="Arial" w:cs="Arial"/>
          <w:color w:val="000000"/>
          <w:sz w:val="24"/>
          <w:szCs w:val="24"/>
          <w:lang w:eastAsia="ru-RU"/>
        </w:rPr>
        <w:t>VI. Перечень нормативных правовых актов, регулирующих порядок</w:t>
      </w:r>
      <w:bookmarkStart w:id="8" w:name="_Toc134019826"/>
      <w:bookmarkEnd w:id="7"/>
      <w:r w:rsidRPr="00485A6B">
        <w:rPr>
          <w:rFonts w:ascii="Arial" w:eastAsia="Times New Roman" w:hAnsi="Arial" w:cs="Arial"/>
          <w:color w:val="000000"/>
          <w:sz w:val="24"/>
          <w:szCs w:val="24"/>
          <w:lang w:eastAsia="ru-RU"/>
        </w:rPr>
        <w:t> досудебного (внесудебного) обжалования действий</w:t>
      </w:r>
      <w:bookmarkStart w:id="9" w:name="_Toc134019827"/>
      <w:bookmarkEnd w:id="8"/>
      <w:r w:rsidRPr="00485A6B">
        <w:rPr>
          <w:rFonts w:ascii="Arial" w:eastAsia="Times New Roman" w:hAnsi="Arial" w:cs="Arial"/>
          <w:color w:val="000000"/>
          <w:sz w:val="24"/>
          <w:szCs w:val="24"/>
          <w:lang w:eastAsia="ru-RU"/>
        </w:rPr>
        <w:t>(бездействия) и (или) решений, принятых (осуществленных)</w:t>
      </w:r>
      <w:bookmarkStart w:id="10" w:name="_Toc134019828"/>
      <w:bookmarkEnd w:id="9"/>
      <w:r w:rsidRPr="00485A6B">
        <w:rPr>
          <w:rFonts w:ascii="Arial" w:eastAsia="Times New Roman" w:hAnsi="Arial" w:cs="Arial"/>
          <w:color w:val="000000"/>
          <w:sz w:val="24"/>
          <w:szCs w:val="24"/>
          <w:lang w:eastAsia="ru-RU"/>
        </w:rPr>
        <w:t> в ходе предоставления муниципальной услуги</w:t>
      </w:r>
      <w:bookmarkEnd w:id="10"/>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Федеральным законом N 210-ФЗ;</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br w:type="textWrapping" w:clear="all"/>
      </w:r>
    </w:p>
    <w:p w:rsidR="00485A6B" w:rsidRPr="00485A6B" w:rsidRDefault="00485A6B" w:rsidP="00485A6B">
      <w:pPr>
        <w:spacing w:after="0" w:line="240" w:lineRule="auto"/>
        <w:ind w:left="5103"/>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Приложение № 1</w:t>
      </w:r>
    </w:p>
    <w:p w:rsidR="00485A6B" w:rsidRPr="00485A6B" w:rsidRDefault="00485A6B" w:rsidP="00485A6B">
      <w:pPr>
        <w:spacing w:after="0" w:line="240" w:lineRule="auto"/>
        <w:ind w:left="5103"/>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Перечень</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both"/>
        <w:rPr>
          <w:rFonts w:ascii="Calibri" w:eastAsia="Times New Roman" w:hAnsi="Calibri" w:cs="Calibri"/>
          <w:color w:val="000000"/>
          <w:sz w:val="24"/>
          <w:szCs w:val="24"/>
          <w:lang w:eastAsia="ru-RU"/>
        </w:rPr>
      </w:pPr>
      <w:r w:rsidRPr="00485A6B">
        <w:rPr>
          <w:rFonts w:ascii="Arial" w:eastAsia="Times New Roman" w:hAnsi="Arial" w:cs="Arial"/>
          <w:color w:val="000000"/>
          <w:sz w:val="24"/>
          <w:szCs w:val="24"/>
          <w:lang w:eastAsia="ru-RU"/>
        </w:rPr>
        <w:t>1. Перечень признаков заявителей</w:t>
      </w:r>
    </w:p>
    <w:tbl>
      <w:tblPr>
        <w:tblW w:w="0" w:type="auto"/>
        <w:tblCellMar>
          <w:left w:w="0" w:type="dxa"/>
          <w:right w:w="0" w:type="dxa"/>
        </w:tblCellMar>
        <w:tblLook w:val="04A0" w:firstRow="1" w:lastRow="0" w:firstColumn="1" w:lastColumn="0" w:noHBand="0" w:noVBand="1"/>
      </w:tblPr>
      <w:tblGrid>
        <w:gridCol w:w="1384"/>
        <w:gridCol w:w="3190"/>
        <w:gridCol w:w="4606"/>
      </w:tblGrid>
      <w:tr w:rsidR="00485A6B" w:rsidRPr="00485A6B" w:rsidTr="00485A6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Признак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Значения признаков заявителя</w:t>
            </w:r>
          </w:p>
        </w:tc>
      </w:tr>
      <w:tr w:rsidR="00485A6B" w:rsidRPr="00485A6B" w:rsidTr="00485A6B">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jc w:val="both"/>
              <w:rPr>
                <w:rFonts w:ascii="Calibri" w:eastAsia="Times New Roman" w:hAnsi="Calibri" w:cs="Calibri"/>
                <w:sz w:val="24"/>
                <w:szCs w:val="24"/>
                <w:lang w:eastAsia="ru-RU"/>
              </w:rPr>
            </w:pPr>
            <w:r w:rsidRPr="00485A6B">
              <w:rPr>
                <w:rFonts w:ascii="Arial" w:eastAsia="Times New Roman" w:hAnsi="Arial" w:cs="Arial"/>
                <w:sz w:val="24"/>
                <w:szCs w:val="24"/>
                <w:lang w:eastAsia="ru-RU"/>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 </w:t>
            </w:r>
          </w:p>
        </w:tc>
      </w:tr>
      <w:tr w:rsidR="00485A6B" w:rsidRPr="00485A6B" w:rsidTr="00485A6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1. Физическое лицо</w:t>
            </w:r>
          </w:p>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2. Юридическое лицо </w:t>
            </w:r>
          </w:p>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3.Индивидуальный предприниматель</w:t>
            </w:r>
          </w:p>
        </w:tc>
      </w:tr>
      <w:tr w:rsidR="00485A6B" w:rsidRPr="00485A6B" w:rsidTr="00485A6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1. За предоставлением Муниципальной услуги обратился лично заявитель</w:t>
            </w:r>
          </w:p>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485A6B" w:rsidRPr="00485A6B" w:rsidTr="00485A6B">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485A6B" w:rsidRPr="00485A6B" w:rsidTr="00485A6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1. Физическое лицо</w:t>
            </w:r>
          </w:p>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2. Юридическое лицо </w:t>
            </w:r>
          </w:p>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3. Индивидуальный предприниматель</w:t>
            </w:r>
          </w:p>
        </w:tc>
      </w:tr>
      <w:tr w:rsidR="00485A6B" w:rsidRPr="00485A6B" w:rsidTr="00485A6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1. За предоставлением Муниципальной услуги обратился лично заявитель</w:t>
            </w:r>
          </w:p>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485A6B" w:rsidRPr="00485A6B" w:rsidTr="00485A6B">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485A6B" w:rsidRPr="00485A6B" w:rsidTr="00485A6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1. Физическое лицо</w:t>
            </w:r>
          </w:p>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2. Юридическое лицо </w:t>
            </w:r>
          </w:p>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3. Индивидуальный предприниматель</w:t>
            </w:r>
          </w:p>
        </w:tc>
      </w:tr>
      <w:tr w:rsidR="00485A6B" w:rsidRPr="00485A6B" w:rsidTr="00485A6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1. За предоставлением Муниципальной услуги обратился лично заявитель</w:t>
            </w:r>
          </w:p>
          <w:p w:rsidR="00485A6B" w:rsidRPr="00485A6B" w:rsidRDefault="00485A6B" w:rsidP="00485A6B">
            <w:pPr>
              <w:spacing w:after="0" w:line="240" w:lineRule="auto"/>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bl>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both"/>
        <w:rPr>
          <w:rFonts w:ascii="Calibri" w:eastAsia="Times New Roman" w:hAnsi="Calibri" w:cs="Calibri"/>
          <w:color w:val="000000"/>
          <w:sz w:val="24"/>
          <w:szCs w:val="24"/>
          <w:lang w:eastAsia="ru-RU"/>
        </w:rPr>
      </w:pPr>
      <w:r w:rsidRPr="00485A6B">
        <w:rPr>
          <w:rFonts w:ascii="Arial" w:eastAsia="Times New Roman" w:hAnsi="Arial" w:cs="Arial"/>
          <w:color w:val="000000"/>
          <w:sz w:val="24"/>
          <w:szCs w:val="24"/>
          <w:lang w:eastAsia="ru-RU"/>
        </w:rPr>
        <w:t>2. Комбинации значений признаков, каждая из которых соответствует</w:t>
      </w:r>
    </w:p>
    <w:p w:rsidR="00485A6B" w:rsidRPr="00485A6B" w:rsidRDefault="00485A6B" w:rsidP="00485A6B">
      <w:pPr>
        <w:spacing w:after="0" w:line="240" w:lineRule="auto"/>
        <w:ind w:firstLine="709"/>
        <w:jc w:val="both"/>
        <w:rPr>
          <w:rFonts w:ascii="Calibri" w:eastAsia="Times New Roman" w:hAnsi="Calibri" w:cs="Calibri"/>
          <w:color w:val="000000"/>
          <w:sz w:val="24"/>
          <w:szCs w:val="24"/>
          <w:lang w:eastAsia="ru-RU"/>
        </w:rPr>
      </w:pPr>
      <w:r w:rsidRPr="00485A6B">
        <w:rPr>
          <w:rFonts w:ascii="Arial" w:eastAsia="Times New Roman" w:hAnsi="Arial" w:cs="Arial"/>
          <w:color w:val="000000"/>
          <w:sz w:val="24"/>
          <w:szCs w:val="24"/>
          <w:lang w:eastAsia="ru-RU"/>
        </w:rPr>
        <w:t>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863"/>
        <w:gridCol w:w="7476"/>
      </w:tblGrid>
      <w:tr w:rsidR="00485A6B" w:rsidRPr="00485A6B" w:rsidTr="00485A6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Вариант</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Комбинация значений признаков</w:t>
            </w:r>
          </w:p>
        </w:tc>
      </w:tr>
      <w:tr w:rsidR="00485A6B" w:rsidRPr="00485A6B" w:rsidTr="00485A6B">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Calibri" w:eastAsia="Times New Roman" w:hAnsi="Calibri" w:cs="Calibri"/>
                <w:sz w:val="24"/>
                <w:szCs w:val="24"/>
                <w:lang w:eastAsia="ru-RU"/>
              </w:rPr>
            </w:pPr>
            <w:r w:rsidRPr="00485A6B">
              <w:rPr>
                <w:rFonts w:ascii="Arial" w:eastAsia="Times New Roman" w:hAnsi="Arial" w:cs="Arial"/>
                <w:sz w:val="24"/>
                <w:szCs w:val="24"/>
                <w:lang w:eastAsia="ru-RU"/>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485A6B" w:rsidRPr="00485A6B" w:rsidTr="00485A6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Физическое лицо, лично</w:t>
            </w:r>
          </w:p>
        </w:tc>
      </w:tr>
      <w:tr w:rsidR="00485A6B" w:rsidRPr="00485A6B" w:rsidTr="00485A6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Calibri" w:eastAsia="Times New Roman" w:hAnsi="Calibri" w:cs="Calibri"/>
                <w:sz w:val="24"/>
                <w:szCs w:val="24"/>
                <w:lang w:eastAsia="ru-RU"/>
              </w:rPr>
            </w:pPr>
            <w:r w:rsidRPr="00485A6B">
              <w:rPr>
                <w:rFonts w:ascii="Arial" w:eastAsia="Times New Roman" w:hAnsi="Arial" w:cs="Arial"/>
                <w:sz w:val="24"/>
                <w:szCs w:val="24"/>
                <w:lang w:eastAsia="ru-RU"/>
              </w:rPr>
              <w:t>Представитель физического лица по доверенности</w:t>
            </w:r>
          </w:p>
        </w:tc>
      </w:tr>
      <w:tr w:rsidR="00485A6B" w:rsidRPr="00485A6B" w:rsidTr="00485A6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Calibri" w:eastAsia="Times New Roman" w:hAnsi="Calibri" w:cs="Calibri"/>
                <w:sz w:val="24"/>
                <w:szCs w:val="24"/>
                <w:lang w:eastAsia="ru-RU"/>
              </w:rPr>
            </w:pPr>
            <w:r w:rsidRPr="00485A6B">
              <w:rPr>
                <w:rFonts w:ascii="Arial" w:eastAsia="Times New Roman" w:hAnsi="Arial" w:cs="Arial"/>
                <w:sz w:val="24"/>
                <w:szCs w:val="24"/>
                <w:lang w:eastAsia="ru-RU"/>
              </w:rPr>
              <w:t>Представитель юридического лица по доверенности</w:t>
            </w:r>
          </w:p>
        </w:tc>
      </w:tr>
      <w:tr w:rsidR="00485A6B" w:rsidRPr="00485A6B" w:rsidTr="00485A6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Calibri" w:eastAsia="Times New Roman" w:hAnsi="Calibri" w:cs="Calibri"/>
                <w:sz w:val="24"/>
                <w:szCs w:val="24"/>
                <w:lang w:eastAsia="ru-RU"/>
              </w:rPr>
            </w:pPr>
            <w:r w:rsidRPr="00485A6B">
              <w:rPr>
                <w:rFonts w:ascii="Arial" w:eastAsia="Times New Roman" w:hAnsi="Arial" w:cs="Arial"/>
                <w:sz w:val="24"/>
                <w:szCs w:val="24"/>
                <w:lang w:eastAsia="ru-RU"/>
              </w:rPr>
              <w:t>Индивидуальный предприниматель, лично</w:t>
            </w:r>
          </w:p>
        </w:tc>
      </w:tr>
      <w:tr w:rsidR="00485A6B" w:rsidRPr="00485A6B" w:rsidTr="00485A6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Calibri" w:eastAsia="Times New Roman" w:hAnsi="Calibri" w:cs="Calibri"/>
                <w:sz w:val="24"/>
                <w:szCs w:val="24"/>
                <w:lang w:eastAsia="ru-RU"/>
              </w:rPr>
            </w:pPr>
            <w:r w:rsidRPr="00485A6B">
              <w:rPr>
                <w:rFonts w:ascii="Arial" w:eastAsia="Times New Roman" w:hAnsi="Arial" w:cs="Arial"/>
                <w:sz w:val="24"/>
                <w:szCs w:val="24"/>
                <w:lang w:eastAsia="ru-RU"/>
              </w:rPr>
              <w:t>Представитель индивидуального предпринимателя  по доверенности</w:t>
            </w:r>
          </w:p>
        </w:tc>
      </w:tr>
      <w:tr w:rsidR="00485A6B" w:rsidRPr="00485A6B" w:rsidTr="00485A6B">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Calibri" w:eastAsia="Times New Roman" w:hAnsi="Calibri" w:cs="Calibri"/>
                <w:sz w:val="24"/>
                <w:szCs w:val="24"/>
                <w:lang w:eastAsia="ru-RU"/>
              </w:rPr>
            </w:pPr>
            <w:r w:rsidRPr="00485A6B">
              <w:rPr>
                <w:rFonts w:ascii="Arial" w:eastAsia="Times New Roman" w:hAnsi="Arial" w:cs="Arial"/>
                <w:sz w:val="24"/>
                <w:szCs w:val="24"/>
                <w:lang w:eastAsia="ru-RU"/>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485A6B" w:rsidRPr="00485A6B" w:rsidTr="00485A6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Calibri" w:eastAsia="Times New Roman" w:hAnsi="Calibri" w:cs="Calibri"/>
                <w:sz w:val="24"/>
                <w:szCs w:val="24"/>
                <w:lang w:eastAsia="ru-RU"/>
              </w:rPr>
            </w:pPr>
            <w:r w:rsidRPr="00485A6B">
              <w:rPr>
                <w:rFonts w:ascii="Arial" w:eastAsia="Times New Roman" w:hAnsi="Arial" w:cs="Arial"/>
                <w:sz w:val="24"/>
                <w:szCs w:val="24"/>
                <w:lang w:eastAsia="ru-RU"/>
              </w:rPr>
              <w:t>Физическое лицо, лично</w:t>
            </w:r>
          </w:p>
        </w:tc>
      </w:tr>
      <w:tr w:rsidR="00485A6B" w:rsidRPr="00485A6B" w:rsidTr="00485A6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Calibri" w:eastAsia="Times New Roman" w:hAnsi="Calibri" w:cs="Calibri"/>
                <w:sz w:val="24"/>
                <w:szCs w:val="24"/>
                <w:lang w:eastAsia="ru-RU"/>
              </w:rPr>
            </w:pPr>
            <w:r w:rsidRPr="00485A6B">
              <w:rPr>
                <w:rFonts w:ascii="Arial" w:eastAsia="Times New Roman" w:hAnsi="Arial" w:cs="Arial"/>
                <w:sz w:val="24"/>
                <w:szCs w:val="24"/>
                <w:lang w:eastAsia="ru-RU"/>
              </w:rPr>
              <w:t>Представитель физического лица по доверенности</w:t>
            </w:r>
          </w:p>
        </w:tc>
      </w:tr>
      <w:tr w:rsidR="00485A6B" w:rsidRPr="00485A6B" w:rsidTr="00485A6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Calibri" w:eastAsia="Times New Roman" w:hAnsi="Calibri" w:cs="Calibri"/>
                <w:sz w:val="24"/>
                <w:szCs w:val="24"/>
                <w:lang w:eastAsia="ru-RU"/>
              </w:rPr>
            </w:pPr>
            <w:r w:rsidRPr="00485A6B">
              <w:rPr>
                <w:rFonts w:ascii="Arial" w:eastAsia="Times New Roman" w:hAnsi="Arial" w:cs="Arial"/>
                <w:sz w:val="24"/>
                <w:szCs w:val="24"/>
                <w:lang w:eastAsia="ru-RU"/>
              </w:rPr>
              <w:t>Представитель юридического лица по доверенности</w:t>
            </w:r>
          </w:p>
        </w:tc>
      </w:tr>
      <w:tr w:rsidR="00485A6B" w:rsidRPr="00485A6B" w:rsidTr="00485A6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Calibri" w:eastAsia="Times New Roman" w:hAnsi="Calibri" w:cs="Calibri"/>
                <w:sz w:val="24"/>
                <w:szCs w:val="24"/>
                <w:lang w:eastAsia="ru-RU"/>
              </w:rPr>
            </w:pPr>
            <w:r w:rsidRPr="00485A6B">
              <w:rPr>
                <w:rFonts w:ascii="Arial" w:eastAsia="Times New Roman" w:hAnsi="Arial" w:cs="Arial"/>
                <w:sz w:val="24"/>
                <w:szCs w:val="24"/>
                <w:lang w:eastAsia="ru-RU"/>
              </w:rPr>
              <w:t>Индивидуальный предприниматель, лично</w:t>
            </w:r>
          </w:p>
        </w:tc>
      </w:tr>
      <w:tr w:rsidR="00485A6B" w:rsidRPr="00485A6B" w:rsidTr="00485A6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Calibri" w:eastAsia="Times New Roman" w:hAnsi="Calibri" w:cs="Calibri"/>
                <w:sz w:val="24"/>
                <w:szCs w:val="24"/>
                <w:lang w:eastAsia="ru-RU"/>
              </w:rPr>
            </w:pPr>
            <w:r w:rsidRPr="00485A6B">
              <w:rPr>
                <w:rFonts w:ascii="Arial" w:eastAsia="Times New Roman" w:hAnsi="Arial" w:cs="Arial"/>
                <w:sz w:val="24"/>
                <w:szCs w:val="24"/>
                <w:lang w:eastAsia="ru-RU"/>
              </w:rPr>
              <w:t>Представитель индивидуального предпринимателя  по доверенности</w:t>
            </w:r>
          </w:p>
        </w:tc>
      </w:tr>
      <w:tr w:rsidR="00485A6B" w:rsidRPr="00485A6B" w:rsidTr="00485A6B">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485A6B" w:rsidRPr="00485A6B" w:rsidTr="00485A6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Физическое лицо, лично</w:t>
            </w:r>
          </w:p>
        </w:tc>
      </w:tr>
      <w:tr w:rsidR="00485A6B" w:rsidRPr="00485A6B" w:rsidTr="00485A6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Calibri" w:eastAsia="Times New Roman" w:hAnsi="Calibri" w:cs="Calibri"/>
                <w:sz w:val="24"/>
                <w:szCs w:val="24"/>
                <w:lang w:eastAsia="ru-RU"/>
              </w:rPr>
            </w:pPr>
            <w:r w:rsidRPr="00485A6B">
              <w:rPr>
                <w:rFonts w:ascii="Arial" w:eastAsia="Times New Roman" w:hAnsi="Arial" w:cs="Arial"/>
                <w:sz w:val="24"/>
                <w:szCs w:val="24"/>
                <w:lang w:eastAsia="ru-RU"/>
              </w:rPr>
              <w:t>Представитель физического лица по доверенности</w:t>
            </w:r>
          </w:p>
        </w:tc>
      </w:tr>
      <w:tr w:rsidR="00485A6B" w:rsidRPr="00485A6B" w:rsidTr="00485A6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Calibri" w:eastAsia="Times New Roman" w:hAnsi="Calibri" w:cs="Calibri"/>
                <w:sz w:val="24"/>
                <w:szCs w:val="24"/>
                <w:lang w:eastAsia="ru-RU"/>
              </w:rPr>
            </w:pPr>
            <w:r w:rsidRPr="00485A6B">
              <w:rPr>
                <w:rFonts w:ascii="Arial" w:eastAsia="Times New Roman" w:hAnsi="Arial" w:cs="Arial"/>
                <w:sz w:val="24"/>
                <w:szCs w:val="24"/>
                <w:lang w:eastAsia="ru-RU"/>
              </w:rPr>
              <w:t>Представитель юридического лица по доверенности</w:t>
            </w:r>
          </w:p>
        </w:tc>
      </w:tr>
      <w:tr w:rsidR="00485A6B" w:rsidRPr="00485A6B" w:rsidTr="00485A6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Calibri" w:eastAsia="Times New Roman" w:hAnsi="Calibri" w:cs="Calibri"/>
                <w:sz w:val="24"/>
                <w:szCs w:val="24"/>
                <w:lang w:eastAsia="ru-RU"/>
              </w:rPr>
            </w:pPr>
            <w:r w:rsidRPr="00485A6B">
              <w:rPr>
                <w:rFonts w:ascii="Arial" w:eastAsia="Times New Roman" w:hAnsi="Arial" w:cs="Arial"/>
                <w:sz w:val="24"/>
                <w:szCs w:val="24"/>
                <w:lang w:eastAsia="ru-RU"/>
              </w:rPr>
              <w:t>Индивидуальный предприниматель, лично</w:t>
            </w:r>
          </w:p>
        </w:tc>
      </w:tr>
      <w:tr w:rsidR="00485A6B" w:rsidRPr="00485A6B" w:rsidTr="00485A6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Arial" w:eastAsia="Times New Roman" w:hAnsi="Arial" w:cs="Arial"/>
                <w:sz w:val="24"/>
                <w:szCs w:val="24"/>
                <w:lang w:eastAsia="ru-RU"/>
              </w:rPr>
            </w:pPr>
            <w:r w:rsidRPr="00485A6B">
              <w:rPr>
                <w:rFonts w:ascii="Arial" w:eastAsia="Times New Roman" w:hAnsi="Arial" w:cs="Arial"/>
                <w:sz w:val="24"/>
                <w:szCs w:val="24"/>
                <w:lang w:eastAsia="ru-RU"/>
              </w:rPr>
              <w:lastRenderedPageBreak/>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5A6B" w:rsidRPr="00485A6B" w:rsidRDefault="00485A6B" w:rsidP="00485A6B">
            <w:pPr>
              <w:spacing w:after="0" w:line="240" w:lineRule="auto"/>
              <w:ind w:firstLine="709"/>
              <w:jc w:val="both"/>
              <w:rPr>
                <w:rFonts w:ascii="Calibri" w:eastAsia="Times New Roman" w:hAnsi="Calibri" w:cs="Calibri"/>
                <w:sz w:val="24"/>
                <w:szCs w:val="24"/>
                <w:lang w:eastAsia="ru-RU"/>
              </w:rPr>
            </w:pPr>
            <w:r w:rsidRPr="00485A6B">
              <w:rPr>
                <w:rFonts w:ascii="Arial" w:eastAsia="Times New Roman" w:hAnsi="Arial" w:cs="Arial"/>
                <w:sz w:val="24"/>
                <w:szCs w:val="24"/>
                <w:lang w:eastAsia="ru-RU"/>
              </w:rPr>
              <w:t>Представитель индивидуального предпринимателя  по доверенности</w:t>
            </w:r>
          </w:p>
        </w:tc>
      </w:tr>
    </w:tbl>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br w:type="textWrapping" w:clear="all"/>
      </w:r>
    </w:p>
    <w:p w:rsidR="00485A6B" w:rsidRPr="00485A6B" w:rsidRDefault="00485A6B" w:rsidP="00485A6B">
      <w:pPr>
        <w:spacing w:after="0" w:line="240" w:lineRule="auto"/>
        <w:ind w:left="5103"/>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Приложение № 2</w:t>
      </w:r>
    </w:p>
    <w:p w:rsidR="00485A6B" w:rsidRPr="00485A6B" w:rsidRDefault="00485A6B" w:rsidP="00485A6B">
      <w:pPr>
        <w:spacing w:after="0" w:line="240" w:lineRule="auto"/>
        <w:ind w:left="5103"/>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Председателю комиссии </w:t>
      </w:r>
      <w:r w:rsidRPr="00485A6B">
        <w:rPr>
          <w:rFonts w:ascii="Arial" w:eastAsia="Times New Roman" w:hAnsi="Arial" w:cs="Arial"/>
          <w:color w:val="000000"/>
          <w:spacing w:val="-6"/>
          <w:sz w:val="24"/>
          <w:szCs w:val="24"/>
          <w:lang w:eastAsia="ru-RU"/>
        </w:rPr>
        <w:t>по подготовке проекта Правил землепользования и застройки </w:t>
      </w:r>
      <w:r w:rsidRPr="00485A6B">
        <w:rPr>
          <w:rFonts w:ascii="Arial" w:eastAsia="Times New Roman" w:hAnsi="Arial" w:cs="Arial"/>
          <w:i/>
          <w:iCs/>
          <w:color w:val="000000"/>
          <w:spacing w:val="-6"/>
          <w:sz w:val="24"/>
          <w:szCs w:val="24"/>
          <w:lang w:eastAsia="ru-RU"/>
        </w:rPr>
        <w:t>(указать полное наименование комиссии)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(ФИО физического лица, паспорт</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(серия, N, кем и когда выдан)</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(наименование, ОГРН юридического</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лица)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Зарегистрированного по адресу:</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(контактные телефоны, электронная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почта)</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ЗАЯВЛЕНИЕ</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__________________________________________________________________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кадастровый номер земельного участка: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__________________________________________________________________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кадастровый номер объекта капитального строительства при наличии: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__________________________________________________________________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площадь земельного участка: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__________________________________________________________________ установленный вид разрешенного использования земельного участка: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__________________________________________________________________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запрашиваемый условно разрешенный вид использования земельного участка: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lastRenderedPageBreak/>
        <w:t>_________________________________________________________________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Согласен нести расходы, связанные с организацией и проведением</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публичных слушаний или общественных обсуждений (на основании пункта 10 статьи 39 Градостроительного кодекса РФ).</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Документы, необходимые для предоставления муниципальной услуги, прилагаются.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в форме электронного документа в личном кабинете на ЕПГУ;</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на бумажном носителе в Администрации, МФЦ.</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Решение об отказе в приеме документов, необходимых для предоставления муниципальной услуги, прошу представить (нужное подчеркнуть):</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в форме электронного документа в личном кабинете на ЕПГУ;</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на бумажном носителе в Администрации, МФЦ.</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Решение об отказе в предоставлении муниципальной услуги, прошу представить (нужное подчеркнуть):</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в форме электронного документа в личном кабинете на ЕПГУ;</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на бумажном носителе в Администрации, МФЦ.</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___________________________  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(подпись)  (расшифровка подписи)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Дата 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Настоящим подтверждаю свое согласие на осуществление уполномоченным органом ___________________________________________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_________________________________________________________________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(указать наименование органа местного самоуправления)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_______________________________________________________________________________________________________________________________________________,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(указать наименование), подведомственными им организациями.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_________________________________________________________________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lastRenderedPageBreak/>
        <w:t>(указать наименование)</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и подведомственных им организаций.</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Настоящее согласие не устанавливает предельных сроков обработки данных.</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Порядок отзыва согласия на обработку персональных данных мне известен.</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_________________________________________________________(почтовый адрес), ____________________________(телефон),___________(адрес электронной почты).</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Подпись</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_____________________________  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(расшифровка подписи)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Дата 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Запрос принят:</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Ф.И.О. должностного лица (работника),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уполномоченного на прием запроса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Подпись</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___________________________  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(расшифровка подписи)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Дата 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br w:type="textWrapping" w:clear="all"/>
      </w:r>
    </w:p>
    <w:p w:rsidR="00485A6B" w:rsidRPr="00485A6B" w:rsidRDefault="00485A6B" w:rsidP="00485A6B">
      <w:pPr>
        <w:spacing w:after="0" w:line="240" w:lineRule="auto"/>
        <w:ind w:left="5103"/>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Приложение № 3</w:t>
      </w:r>
    </w:p>
    <w:p w:rsidR="00485A6B" w:rsidRPr="00485A6B" w:rsidRDefault="00485A6B" w:rsidP="00485A6B">
      <w:pPr>
        <w:spacing w:after="0" w:line="240" w:lineRule="auto"/>
        <w:ind w:left="5103"/>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к Административному регламенту по предоставлению муниципальной</w:t>
      </w:r>
    </w:p>
    <w:p w:rsidR="00485A6B" w:rsidRPr="00485A6B" w:rsidRDefault="00485A6B" w:rsidP="00485A6B">
      <w:pPr>
        <w:spacing w:after="0" w:line="240" w:lineRule="auto"/>
        <w:ind w:left="5103"/>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услуги «Предоставление разрешения на условно разрешенный вид использования земельного участка или объекта капитального строительства»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Бланк Администрации</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О предоставлении разрешения на условно разрешенный вид</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использования земельного участка или объекта капитального</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строительства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от 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xml:space="preserve">В соответствии с Градостроительным кодексом Российской Федерации, Федеральным законом от 06.10.2003 N 131-ФЗ "Об общих принципах организации </w:t>
      </w:r>
      <w:r w:rsidRPr="00485A6B">
        <w:rPr>
          <w:rFonts w:ascii="Arial" w:eastAsia="Times New Roman" w:hAnsi="Arial" w:cs="Arial"/>
          <w:color w:val="000000"/>
          <w:sz w:val="24"/>
          <w:szCs w:val="24"/>
          <w:lang w:eastAsia="ru-RU"/>
        </w:rPr>
        <w:lastRenderedPageBreak/>
        <w:t>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(протокол от _____ N 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(наименование условно разрешенного вида использования)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в отношении земельного участка с кадастровым N _________, расположенного по адресу: _______________________________________________________________ . </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2.Опубликовать настоящее постановление/распоряжение в __________________________. </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3.Настоящее постановление/распоряжение вступает в силу со дня его официального опубликования.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Должностное лицо (Ф.И.О.)  (подпись должностного лица)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br w:type="textWrapping" w:clear="all"/>
      </w:r>
    </w:p>
    <w:p w:rsidR="00485A6B" w:rsidRPr="00485A6B" w:rsidRDefault="00485A6B" w:rsidP="00485A6B">
      <w:pPr>
        <w:spacing w:after="0" w:line="240" w:lineRule="auto"/>
        <w:ind w:left="5103"/>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Приложение № 4</w:t>
      </w:r>
    </w:p>
    <w:p w:rsidR="00485A6B" w:rsidRPr="00485A6B" w:rsidRDefault="00485A6B" w:rsidP="00485A6B">
      <w:pPr>
        <w:spacing w:after="0" w:line="240" w:lineRule="auto"/>
        <w:ind w:left="5103"/>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Бланк Администрации</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Об отказе в предоставлении разрешения на условно разрешенный</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вид использования земельного участка или объекта</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капитального строительства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от _______________ N 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По результатам рассмотрения заявления о предоставлении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(Ф.И.О. физического лица, наименование юридического лица – заявителя)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__________________________________________________________________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(дата направления заявления)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На основании ______________________________________________________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lastRenderedPageBreak/>
        <w:t>_________________________________________________________________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________________________________________________________________________________________________________________________________________________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(указывается основание отказа в предоставлении разрешения)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Должностное лицо (ФИО)  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(подпись должностного лица органа,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осуществляющего предоставление</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br w:type="textWrapping" w:clear="all"/>
      </w:r>
    </w:p>
    <w:p w:rsidR="00485A6B" w:rsidRPr="00485A6B" w:rsidRDefault="00485A6B" w:rsidP="00485A6B">
      <w:pPr>
        <w:spacing w:after="0" w:line="240" w:lineRule="auto"/>
        <w:ind w:left="5103"/>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Приложение № 5</w:t>
      </w:r>
    </w:p>
    <w:p w:rsidR="00485A6B" w:rsidRPr="00485A6B" w:rsidRDefault="00485A6B" w:rsidP="00485A6B">
      <w:pPr>
        <w:spacing w:after="0" w:line="240" w:lineRule="auto"/>
        <w:ind w:left="5103"/>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к Административному регламенту по предоставлению муниципальной услуги</w:t>
      </w:r>
    </w:p>
    <w:p w:rsidR="00485A6B" w:rsidRPr="00485A6B" w:rsidRDefault="00485A6B" w:rsidP="00485A6B">
      <w:pPr>
        <w:spacing w:after="0" w:line="240" w:lineRule="auto"/>
        <w:ind w:left="5103"/>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«Предоставление разрешения на условно разрешенный вид использования</w:t>
      </w:r>
    </w:p>
    <w:p w:rsidR="00485A6B" w:rsidRPr="00485A6B" w:rsidRDefault="00485A6B" w:rsidP="00485A6B">
      <w:pPr>
        <w:spacing w:after="0" w:line="240" w:lineRule="auto"/>
        <w:ind w:left="5103"/>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земельного участка или объекта капитального строительства»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Бланк Администрации</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(фамилия, имя, отчество, место</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жительства - для физических лиц;</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полное наименование, место</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нахождения, ИНН - для юридических лиц)</w:t>
      </w:r>
    </w:p>
    <w:p w:rsidR="00485A6B" w:rsidRPr="00485A6B" w:rsidRDefault="00485A6B" w:rsidP="00485A6B">
      <w:pPr>
        <w:spacing w:after="0" w:line="240" w:lineRule="auto"/>
        <w:ind w:firstLine="709"/>
        <w:jc w:val="center"/>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УВЕДОМЛЕНИЕ</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об отказе в приеме документов, необходимых для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от _______________ N 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По результатам рассмотрения заявления о предоставлении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(Ф.И.О. физического лица, наименование юридического лица - заявителя,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__________________________________________________________________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(дата направления заявления)</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lastRenderedPageBreak/>
        <w:t>принято решение об отказе в приеме документов, необходимых для 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 ________________________________________________________________________________________________________________________________________________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(указываются основания отказа в приеме документов, необходимых для предоставления муниципальной услуги.)</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Должностное лицо (ФИО)  __________________________________</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(подпись должностного лица органа,</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осуществляющего предоставление</w:t>
      </w:r>
    </w:p>
    <w:p w:rsidR="00485A6B" w:rsidRPr="00485A6B" w:rsidRDefault="00485A6B" w:rsidP="00485A6B">
      <w:pPr>
        <w:spacing w:after="0" w:line="240" w:lineRule="auto"/>
        <w:ind w:firstLine="709"/>
        <w:jc w:val="both"/>
        <w:rPr>
          <w:rFonts w:ascii="Arial" w:eastAsia="Times New Roman" w:hAnsi="Arial" w:cs="Arial"/>
          <w:color w:val="000000"/>
          <w:sz w:val="24"/>
          <w:szCs w:val="24"/>
          <w:lang w:eastAsia="ru-RU"/>
        </w:rPr>
      </w:pPr>
      <w:r w:rsidRPr="00485A6B">
        <w:rPr>
          <w:rFonts w:ascii="Arial" w:eastAsia="Times New Roman" w:hAnsi="Arial" w:cs="Arial"/>
          <w:color w:val="000000"/>
          <w:sz w:val="24"/>
          <w:szCs w:val="24"/>
          <w:lang w:eastAsia="ru-RU"/>
        </w:rPr>
        <w:t>  муниципальной услуги)</w:t>
      </w:r>
    </w:p>
    <w:p w:rsidR="00014BFA" w:rsidRDefault="00014BFA">
      <w:bookmarkStart w:id="11" w:name="_GoBack"/>
      <w:bookmarkEnd w:id="11"/>
    </w:p>
    <w:sectPr w:rsidR="00014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1B3"/>
    <w:rsid w:val="00014BFA"/>
    <w:rsid w:val="00485A6B"/>
    <w:rsid w:val="00F73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7773D-0124-4CA0-B506-E06AB27B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85A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5A6B"/>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485A6B"/>
  </w:style>
  <w:style w:type="paragraph" w:customStyle="1" w:styleId="msonormal0">
    <w:name w:val="msonormal"/>
    <w:basedOn w:val="a"/>
    <w:rsid w:val="00485A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A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485A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485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485A6B"/>
  </w:style>
  <w:style w:type="paragraph" w:customStyle="1" w:styleId="listparagraph">
    <w:name w:val="listparagraph"/>
    <w:basedOn w:val="a"/>
    <w:rsid w:val="00485A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485A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485A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485A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485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pt">
    <w:name w:val="90pt"/>
    <w:basedOn w:val="a0"/>
    <w:rsid w:val="00485A6B"/>
  </w:style>
  <w:style w:type="character" w:customStyle="1" w:styleId="0pt">
    <w:name w:val="0pt"/>
    <w:basedOn w:val="a0"/>
    <w:rsid w:val="00485A6B"/>
  </w:style>
  <w:style w:type="paragraph" w:customStyle="1" w:styleId="100">
    <w:name w:val="100"/>
    <w:basedOn w:val="a"/>
    <w:rsid w:val="00485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91"/>
    <w:basedOn w:val="a0"/>
    <w:rsid w:val="00485A6B"/>
  </w:style>
  <w:style w:type="paragraph" w:customStyle="1" w:styleId="11">
    <w:name w:val="11"/>
    <w:basedOn w:val="a"/>
    <w:rsid w:val="00485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85pt0pt"/>
    <w:basedOn w:val="a0"/>
    <w:rsid w:val="00485A6B"/>
  </w:style>
  <w:style w:type="character" w:styleId="a4">
    <w:name w:val="Hyperlink"/>
    <w:basedOn w:val="a0"/>
    <w:uiPriority w:val="99"/>
    <w:semiHidden/>
    <w:unhideWhenUsed/>
    <w:rsid w:val="00485A6B"/>
    <w:rPr>
      <w:color w:val="0000FF"/>
      <w:u w:val="single"/>
    </w:rPr>
  </w:style>
  <w:style w:type="character" w:styleId="a5">
    <w:name w:val="FollowedHyperlink"/>
    <w:basedOn w:val="a0"/>
    <w:uiPriority w:val="99"/>
    <w:semiHidden/>
    <w:unhideWhenUsed/>
    <w:rsid w:val="00485A6B"/>
    <w:rPr>
      <w:color w:val="800080"/>
      <w:u w:val="single"/>
    </w:rPr>
  </w:style>
  <w:style w:type="paragraph" w:customStyle="1" w:styleId="30">
    <w:name w:val="30"/>
    <w:basedOn w:val="a"/>
    <w:rsid w:val="00485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0">
    <w:name w:val="0pt0"/>
    <w:basedOn w:val="a0"/>
    <w:rsid w:val="0048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22093&amp;dst=100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15988</Words>
  <Characters>91132</Characters>
  <Application>Microsoft Office Word</Application>
  <DocSecurity>0</DocSecurity>
  <Lines>759</Lines>
  <Paragraphs>213</Paragraphs>
  <ScaleCrop>false</ScaleCrop>
  <Company/>
  <LinksUpToDate>false</LinksUpToDate>
  <CharactersWithSpaces>106907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Anna_PC</dc:creator>
  <cp:keywords/>
  <dc:description/>
  <cp:lastModifiedBy>Anna_PC</cp:lastModifiedBy>
  <cp:revision>2</cp:revision>
  <dcterms:created xsi:type="dcterms:W3CDTF">2025-05-07T08:18:00Z</dcterms:created>
  <dcterms:modified xsi:type="dcterms:W3CDTF">2025-05-07T08:18:00Z</dcterms:modified>
</cp:coreProperties>
</file>