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АДМИНИСТРАЦИЯ</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ОЛЬШАНСКОГО СЕЛЬСКОГО ПОСЕЛЕНИЯ</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ОСТРОГОЖСКОГО МУНИЦИПАЛЬНОГО РАЙОНА</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ВОРОНЕЖСКОЙ ОБЛАСТИ</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ПОСТАНОВЛЕНИЕ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14.11.2023 г. № 55</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 Нижний Ольшан</w:t>
      </w:r>
    </w:p>
    <w:p w:rsidR="00856CD4" w:rsidRPr="00856CD4" w:rsidRDefault="00856CD4" w:rsidP="00856CD4">
      <w:pPr>
        <w:spacing w:before="240" w:after="60" w:line="240" w:lineRule="auto"/>
        <w:ind w:firstLine="567"/>
        <w:jc w:val="center"/>
        <w:rPr>
          <w:rFonts w:ascii="Arial" w:eastAsia="Times New Roman" w:hAnsi="Arial" w:cs="Arial"/>
          <w:b/>
          <w:bCs/>
          <w:color w:val="000000"/>
          <w:sz w:val="32"/>
          <w:szCs w:val="32"/>
          <w:lang w:eastAsia="ru-RU"/>
        </w:rPr>
      </w:pPr>
      <w:r w:rsidRPr="00856CD4">
        <w:rPr>
          <w:rFonts w:ascii="Arial" w:eastAsia="Times New Roman" w:hAnsi="Arial" w:cs="Arial"/>
          <w:b/>
          <w:bCs/>
          <w:color w:val="000000"/>
          <w:sz w:val="32"/>
          <w:szCs w:val="32"/>
          <w:lang w:eastAsia="ru-RU"/>
        </w:rPr>
        <w:t>Об утверждении административного регламента «Выдача разрешений на право вырубки зеленых насаждений» на территории Ольшанского сельского поселения Острогожского муниципального района Воронежской области (в ред. пост. от 11.11.2024г. №47, от 05.12.2024г. №77)</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Ольшанского сельского поселения Острогожского муниципального района Воронежской области администрация Ольшанского сельского поселения Острогожского муниципального района Воронежской области</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ПОСТАНОВЛЯЕТ: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1.Утвердить административный регламент по предоставлению Муниципальной услуги «Выдача разрешений на право вырубки зеленых насаждений» на территории Ольшанского сельского поселения Острогожского муниципального района Воронежской области согласно приложению к настоящему постановлению.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 Признать утратившими силу постановление администрации Ольшанского сельского поселения Острогожского муниципального района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от 25.08.2016 г. № 76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 Настоящее постановление вступает в силу со дня обнародования.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Глава Ольшанского сельского поселения  Ю.Е. Токарев</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br w:type="textWrapping" w:clear="all"/>
        <w:t>Приложение</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 постановлению администрации</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Ольшанского сельского поселения</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Острогожского муниципального района</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Воронежской области</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от 14.11.2023 г. № 55</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 </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«Выдача разрешений на право вырубки зеленых насаждений» на территории Ольшанского сельского поселения Острогожского муниципального района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Раздел I. Общие положения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1. Предмет регулирования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Ольшанского сельского поселения Острогожского муниципального района Воронежской области Муниципальной услуги «Выдача разрешений на право вырубки зеленых насаждений» на территории Ольшанского сельского поселения Острогожского муниципального района (городского округа) Воронежской области (далее – Административный регламент, Муниципальная услуга).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1.2 Выдача разрешения на право вырубки зеленых насаждений осуществляется в случаях: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проведения работ по сносу зданий или сооружений;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проведения работ по ремонту и обслуживанию инженерных коммуникаций;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предупреждения и ликвидации последствий аварийных и чрезвычайных ситуаций, в том числе предупреждения падения аварийных деревьев;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наличия заключения (предписания) уполномоченного органа;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реконструкции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проведения уходных работ;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2. Круг заявителей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w:t>
      </w:r>
      <w:r w:rsidRPr="00856CD4">
        <w:rPr>
          <w:rFonts w:ascii="Arial" w:eastAsia="Times New Roman" w:hAnsi="Arial" w:cs="Arial"/>
          <w:color w:val="000000"/>
          <w:sz w:val="24"/>
          <w:szCs w:val="24"/>
          <w:lang w:eastAsia="ru-RU"/>
        </w:rPr>
        <w:lastRenderedPageBreak/>
        <w:t>или пользовании, на которых произрастают зеленые насаждения (далее – Заявители).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3. Требования к порядку информирования о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Ольшанского сельского поселения Острогожского муниципального района Воронежской области (далее –Администрация) или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3.2.На официальном сайте Администрации Ольшанского сельского поселения (https://olshanskoe-r20.gosweb.gosuslugi.ru)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адресу:www.gosuslugi.ru</w:t>
      </w:r>
      <w:r w:rsidRPr="00856CD4">
        <w:rPr>
          <w:rFonts w:ascii="Arial" w:eastAsia="Times New Roman" w:hAnsi="Arial" w:cs="Arial"/>
          <w:color w:val="000000"/>
          <w:spacing w:val="7"/>
          <w:sz w:val="24"/>
          <w:szCs w:val="24"/>
          <w:lang w:eastAsia="ru-RU"/>
        </w:rPr>
        <w:t> (далее – Единый портал, ЕПГУ),в </w:t>
      </w:r>
      <w:r w:rsidRPr="00856CD4">
        <w:rPr>
          <w:rFonts w:ascii="Arial" w:eastAsia="Times New Roman" w:hAnsi="Arial" w:cs="Arial"/>
          <w:color w:val="000000"/>
          <w:sz w:val="24"/>
          <w:szCs w:val="24"/>
          <w:lang w:eastAsia="ru-RU"/>
        </w:rPr>
        <w:t>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РПГУ),обязательному размещению подлежит следующая справочная информация: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Администрация Ольшанского сельского поселения расположена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телефоны Администрации:8(47375)6-13-17;6-14-21;</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адрес официального сайта https://olshanskoe-r20.gosweb.gosuslugi.ru, электронной почты olshansk.ostro@govvrn.ru. для обратной связи Администрации в сети «Интернет».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путем размещения информации на сайте Администрации, ЕПГУ, РПГУ;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 посредством телефонной и факсимильной связи;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с) посредством ответов на обращения Заявителей по вопросу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перечень лиц, имеющих право на получение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срок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3.5. На сайте Администрации дополнительно размещаются: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полные наименования и почтовые адреса Администрации, </w:t>
      </w:r>
      <w:r w:rsidRPr="00856CD4">
        <w:rPr>
          <w:rFonts w:ascii="Arial" w:eastAsia="Times New Roman" w:hAnsi="Arial" w:cs="Arial"/>
          <w:color w:val="000000"/>
          <w:spacing w:val="7"/>
          <w:sz w:val="24"/>
          <w:szCs w:val="24"/>
          <w:lang w:eastAsia="ru-RU"/>
        </w:rPr>
        <w:t>предоставляющей Муниципальную услугу;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режим работы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 перечень лиц, имеющих право на получение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и) текст Административного регламента с приложениями;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 краткое описание порядка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о перечне лиц, имеющих право на получение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 о сроках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 об основаниях для приостановления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 о месте размещения на ЕПГУ,РПГУ, сайте Администрации информации по вопросам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ЕПГУ,РПГУ, сайте Администрации, передает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4"/>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bookmarkStart w:id="0" w:name="bookmark0"/>
      <w:r w:rsidRPr="00856CD4">
        <w:rPr>
          <w:rFonts w:ascii="Arial" w:eastAsia="Times New Roman" w:hAnsi="Arial" w:cs="Arial"/>
          <w:color w:val="000000"/>
          <w:sz w:val="24"/>
          <w:szCs w:val="24"/>
          <w:lang w:eastAsia="ru-RU"/>
        </w:rPr>
        <w:t>Раздел</w:t>
      </w:r>
      <w:r w:rsidRPr="00856CD4">
        <w:rPr>
          <w:rFonts w:ascii="Arial" w:eastAsia="Times New Roman" w:hAnsi="Arial" w:cs="Arial"/>
          <w:color w:val="000000"/>
          <w:spacing w:val="7"/>
          <w:sz w:val="24"/>
          <w:szCs w:val="24"/>
          <w:lang w:eastAsia="ru-RU"/>
        </w:rPr>
        <w:t> II. Стандарт предоставления муниципальной услуги</w:t>
      </w:r>
      <w:bookmarkEnd w:id="0"/>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4. Наименование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Муниципальная услуга «Выдача разрешений на право вырубки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5. Наименование органа</w:t>
      </w:r>
      <w:r w:rsidRPr="00856CD4">
        <w:rPr>
          <w:rFonts w:ascii="Arial" w:eastAsia="Times New Roman" w:hAnsi="Arial" w:cs="Arial"/>
          <w:color w:val="000000"/>
          <w:spacing w:val="7"/>
          <w:sz w:val="24"/>
          <w:szCs w:val="24"/>
          <w:lang w:eastAsia="ru-RU"/>
        </w:rPr>
        <w:t>, </w:t>
      </w:r>
      <w:r w:rsidRPr="00856CD4">
        <w:rPr>
          <w:rFonts w:ascii="Arial" w:eastAsia="Times New Roman" w:hAnsi="Arial" w:cs="Arial"/>
          <w:color w:val="000000"/>
          <w:spacing w:val="1"/>
          <w:sz w:val="24"/>
          <w:szCs w:val="24"/>
          <w:lang w:eastAsia="ru-RU"/>
        </w:rPr>
        <w:t>предоставляющего Муниципальную услугу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5.1. Муниципальная услуга предоставляется администрацией Ольшанского сельского поселения Острогожского муниципального района Воронежской области</w:t>
      </w:r>
      <w:r w:rsidRPr="00856CD4">
        <w:rPr>
          <w:rFonts w:ascii="Arial" w:eastAsia="Times New Roman" w:hAnsi="Arial" w:cs="Arial"/>
          <w:color w:val="000000"/>
          <w:spacing w:val="1"/>
          <w:sz w:val="24"/>
          <w:szCs w:val="24"/>
          <w:lang w:eastAsia="ru-RU"/>
        </w:rPr>
        <w:t>.</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информационной системе Воронежской области «Портал Воронежской области в сети Интернет»,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5.4. В целях предоставления Муниципальной услуги Администрация взаимодействует с:</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5.4.1. Федеральной службой государственной регистрации, кадастра и картографии;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5.4.2. Федеральной налоговой службой;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5.4.3. Федеральным казначейством;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5.4.4. Администрациями муниципальных образований.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Ольшанского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6. Результат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6.1. Результатом предоставления Муниципальной услуги является: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6.1.1. разрешение на право вырубки зеленых насаждений (разрешения на пересадку деревьев и кустарников) на территории Ольшанского сельского </w:t>
      </w:r>
      <w:r w:rsidRPr="00856CD4">
        <w:rPr>
          <w:rFonts w:ascii="Arial" w:eastAsia="Times New Roman" w:hAnsi="Arial" w:cs="Arial"/>
          <w:color w:val="000000"/>
          <w:sz w:val="24"/>
          <w:szCs w:val="24"/>
          <w:lang w:eastAsia="ru-RU"/>
        </w:rPr>
        <w:lastRenderedPageBreak/>
        <w:t>поселения Острогожского муниципального района Воронежской области либо мотивированный отказ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6.1.3. выдача дубликата разрешения либо отказ в выдаче дубликата.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6.2. Разрешение на право вырубки зеленых насаждений оформляется по форме согласно Приложению № 2 к настоящему Административному регламенту.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 Посредством почтового отправления;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 В личный кабинет Заявителя на ЕПГУ, РПГУ;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 Посредством электронной почты;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4.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5. Лично Заявителю либо его уполномоченному представителю в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регистрационный номер;</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дата регистрации;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bookmarkStart w:id="1" w:name="Par2"/>
      <w:bookmarkEnd w:id="1"/>
      <w:r w:rsidRPr="00856CD4">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856CD4">
        <w:rPr>
          <w:rFonts w:ascii="Arial" w:eastAsia="Times New Roman" w:hAnsi="Arial" w:cs="Arial"/>
          <w:color w:val="000000"/>
          <w:sz w:val="24"/>
          <w:szCs w:val="24"/>
          <w:lang w:eastAsia="ru-RU"/>
        </w:rPr>
        <w:lastRenderedPageBreak/>
        <w:t>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 (в ред пост. от 11.11.2024г. №47)</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7. Срок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7.1. Срок предоставления Муниципальной услуги не должен превышать 17 рабочих дней со дня регистрации заявления в Администрации или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05.12.2024г. №77)</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8. Правовые основания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Гражданский кодекс Российской Федерации;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Земельный кодекс Российской Федерации;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постановлением Администрации Ольшанского сельского поселения Острогожского муниципального района Воронежской области «Об утверждении Положения о создании, охране и содержании зеленых насаждений в Ольшанском сельском поселениип Острогожского муниципального района»;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уставом Ольшанского сельского поселения Острогожского муниципального района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https://olshanskoe-r20.gosweb.gosuslugi.ru.</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Исчерпывающий перечень документов, необходимых для предоставления услуги (в зависимости от случаев, указанных в пп.1.2 пункта 1 настоящего </w:t>
      </w:r>
      <w:r w:rsidRPr="00856CD4">
        <w:rPr>
          <w:rFonts w:ascii="Arial" w:eastAsia="Times New Roman" w:hAnsi="Arial" w:cs="Arial"/>
          <w:color w:val="000000"/>
          <w:sz w:val="24"/>
          <w:szCs w:val="24"/>
          <w:lang w:eastAsia="ru-RU"/>
        </w:rPr>
        <w:lastRenderedPageBreak/>
        <w:t>Административного регламента), подлежащих представлению Заявителем самостоятельно: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9.4.К заявлению прилагаются следующие документы: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проектные решения по размещению объекта, благоустройству и озеленению либо проект организации работ по сносу зданий;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заключение государственной экспертизы или иных экспертиз, согласований по нему;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задание или программа инженерных изысканий;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проведения работ по сносу зданий или сооружений: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проект организации работ по сносу объекта;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проведения работ по ремонту и обслуживанию инженерных коммуникаций приложение дополнительных документов к заявлению не требуется.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соответствующий акт об аварийной ситуации, составленный уполномоченным лицом;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фотографии с места аварии.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соответствующее санитарно-гигиеническое заключение (предписание).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реконструкции зеленых насаждений на занимаемом земельном участке: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соответствующее заключение (предписание) специализированных организаций.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проектные решения по размещению объекта;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подтверждение направления проектной документации на экспертизу.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10. Исчерпывающий перечень документов</w:t>
      </w:r>
      <w:r w:rsidRPr="00856CD4">
        <w:rPr>
          <w:rFonts w:ascii="Arial" w:eastAsia="Times New Roman" w:hAnsi="Arial" w:cs="Arial"/>
          <w:color w:val="000000"/>
          <w:spacing w:val="7"/>
          <w:sz w:val="24"/>
          <w:szCs w:val="24"/>
          <w:lang w:eastAsia="ru-RU"/>
        </w:rPr>
        <w:t>, </w:t>
      </w:r>
      <w:r w:rsidRPr="00856CD4">
        <w:rPr>
          <w:rFonts w:ascii="Arial" w:eastAsia="Times New Roman" w:hAnsi="Arial" w:cs="Arial"/>
          <w:color w:val="000000"/>
          <w:spacing w:val="1"/>
          <w:sz w:val="24"/>
          <w:szCs w:val="24"/>
          <w:lang w:eastAsia="ru-RU"/>
        </w:rPr>
        <w:t>необходимых для предоставления Муниципальной услуги</w:t>
      </w:r>
      <w:r w:rsidRPr="00856CD4">
        <w:rPr>
          <w:rFonts w:ascii="Arial" w:eastAsia="Times New Roman" w:hAnsi="Arial" w:cs="Arial"/>
          <w:color w:val="000000"/>
          <w:spacing w:val="7"/>
          <w:sz w:val="24"/>
          <w:szCs w:val="24"/>
          <w:lang w:eastAsia="ru-RU"/>
        </w:rPr>
        <w:t>, </w:t>
      </w:r>
      <w:r w:rsidRPr="00856CD4">
        <w:rPr>
          <w:rFonts w:ascii="Arial" w:eastAsia="Times New Roman" w:hAnsi="Arial" w:cs="Arial"/>
          <w:color w:val="000000"/>
          <w:spacing w:val="1"/>
          <w:sz w:val="24"/>
          <w:szCs w:val="24"/>
          <w:lang w:eastAsia="ru-RU"/>
        </w:rPr>
        <w:t>которые находятся в распоряжении органов власти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выписка из Единого государственного реестра недвижимости о зарегистрированных правах на объект недвижимости (земельный участок).</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w:t>
      </w:r>
      <w:r w:rsidRPr="00856CD4">
        <w:rPr>
          <w:rFonts w:ascii="Arial" w:eastAsia="Times New Roman" w:hAnsi="Arial" w:cs="Arial"/>
          <w:color w:val="000000"/>
          <w:sz w:val="24"/>
          <w:szCs w:val="24"/>
          <w:lang w:eastAsia="ru-RU"/>
        </w:rPr>
        <w:lastRenderedPageBreak/>
        <w:t>Федеральной службы государственной регистрации, кадастра и картографии по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разрешение на строительство (реконструкцию) объектов капитального строительства.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разрешительная документация на проведение земляных работ.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Данные документы находятся в распоряжении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сведения об оплате заявителем компенсационной стоимости подлежащих рубке или уничтожению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разрешительная документация на проведение земляных работ.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Данные документы находятся в распоряжении Администрации либо запрашиваются в органах местного самоуправления муниципального образования.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сведения об оплате заявителем компенсационной стоимости подлежащих рубке или уничтожению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акт о выполненных работах по компенсационному озеленению.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Указанный документ находится в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10.1.3. 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сведения об оплате заявителем компенсационной стоимости подлежащих рубке или уничтожению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акт о выполненных работах по компенсационному озеленению.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Указанный документ находится в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10.1.4. В случае проведения работ по сносу зданий или сооружений: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выписка из Единого государственного реестра недвижимости о зарегистрированных правах на объект недвижимости (земельный участок).</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сведения об оплате заявителем компенсационной стоимости подлежащих рубке или уничтожению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акт о выполненных работах по компенсационному озеленению.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Указанный документ находится в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10.1.5. В случае проведения работ по ремонту и обслуживанию инженерных коммуникаций: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разрешительная документация на проведение земляных работ.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Указанный документ находится в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10.1.6. В случае предупреждения и ликвидации последствий аварийных и чрезвычайных ситуаций, в том числе предупреждения падения аварийных деревьев: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получаемые в рамках межведомственного взаимодействия, отсутствуют.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получаемые в рамках межведомственного взаимодействия, отсутствуют.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10.1.8. В случае реконструкции зеленых насаждений на занимаемом земельном участке: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получаемые в рамках межведомственного взаимодействия, отсутствуют.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10.1.9. В случае проведения уходных работ (вырубка аварийных, сухостойных насаждений, а также обрезка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документы, получаемые в рамках межведомственного взаимодействия, отсутствуют.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соответствующее заключение (предписание) уполномоченных органов (если обследование зеленых насаждений проводилось уполномоченным органом).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10.2. Запрещается требовать от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Ольшанского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56CD4">
        <w:rPr>
          <w:rFonts w:ascii="Arial" w:eastAsia="Times New Roman" w:hAnsi="Arial" w:cs="Arial"/>
          <w:color w:val="000000"/>
          <w:sz w:val="24"/>
          <w:szCs w:val="24"/>
          <w:lang w:eastAsia="ru-RU"/>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56CD4">
        <w:rPr>
          <w:rFonts w:ascii="Arial" w:eastAsia="Times New Roman" w:hAnsi="Arial" w:cs="Arial"/>
          <w:color w:val="000000"/>
          <w:sz w:val="24"/>
          <w:szCs w:val="24"/>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12.2. Основаниями для отказа в предоставлении Муниципальной услуги для Варианта 1 являются: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Выявлена возможность сохранения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 Несоответствие документов, представляемых Заявителем, по форме или содержанию требованиям законодательства;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 Запрос подан неуполномоченным лицом;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 отсутствие полномочий у Администрации на выдачу разрешений на право вырубки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12.4. Основаниями для отказа в предоставлении Муниципальной услуги для Варианта 2 являются: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отсутствие опечаток и (или) ошибок в выданных документах;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обращение лица, не являющегося Заявителем (его представителем).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Муниципальная услуга предоставляется бесплатно.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Компенсационная стоимость зеленых насаждений взимается в случаях и порядке, установленном постановлением администрации Ольшанского сельского поселения от 27.02.20217 г. № 4 «Об утверждении положения «О создании, охране и содержании зеленых насаждений в Ольшанском сельском поселении Остроргожского муниципального района»;.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Ольшанского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Ольшанского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15.1. </w:t>
      </w:r>
      <w:r w:rsidRPr="00856CD4">
        <w:rPr>
          <w:rFonts w:ascii="Arial" w:eastAsia="Times New Roman" w:hAnsi="Arial" w:cs="Arial"/>
          <w:color w:val="000000"/>
          <w:spacing w:val="7"/>
          <w:sz w:val="24"/>
          <w:szCs w:val="24"/>
          <w:lang w:eastAsia="ru-RU"/>
        </w:rPr>
        <w:t>Запрос Заявителя о предоставлении Муниципальной услуги подлежит регистрации в день его поступления.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15.2. В случае поступления заявления в выходной (праздничный) деньего регистрация осуществляется в первый следующий за ним рабочий день.</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16. Требования к помещениям, в которых предоставляется Муниципальная услуга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наименование;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местонахождение и юридический адрес;</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режим работы;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график приема;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номера телефонов для справок.</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противопожарной системой и средствами пожаротушения;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системой оповещения о возникновении чрезвычайной ситуации;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средствами оказания первой медицинской помощи;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туалетными комнатами для посетителей.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номера кабинета и наименования отдела;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графика приема Заявителей.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17. Показатели качества и доступности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1"/>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 Услугами, необходимыми и обязательными для предоставления данной Муниципальной услуги, являются*: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или в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Электронные документы представляются в следующих форматах: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 zip, rar, 7z для сжатых документов в один файл;</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18.8. Электронные документы должны обеспечивать:</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содержать оглавление, соответствующее их смыслу и содержанию;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18.9. Документы, подлежащие представлению в форматах xls, </w:t>
      </w:r>
      <w:r w:rsidRPr="00856CD4">
        <w:rPr>
          <w:rFonts w:ascii="Arial" w:eastAsia="Times New Roman" w:hAnsi="Arial" w:cs="Arial"/>
          <w:color w:val="000000"/>
          <w:spacing w:val="5"/>
          <w:sz w:val="24"/>
          <w:szCs w:val="24"/>
          <w:lang w:eastAsia="ru-RU"/>
        </w:rPr>
        <w:t>xlIsx</w:t>
      </w:r>
      <w:r w:rsidRPr="00856CD4">
        <w:rPr>
          <w:rFonts w:ascii="Arial" w:eastAsia="Times New Roman" w:hAnsi="Arial" w:cs="Arial"/>
          <w:color w:val="000000"/>
          <w:sz w:val="24"/>
          <w:szCs w:val="24"/>
          <w:lang w:eastAsia="ru-RU"/>
        </w:rPr>
        <w:t>или ods, формируются в виде отдельного электронного документа.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18.11. Возможность получения Муниципальной услуги по экстерриториальному принципу отсутствует.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18.12. Многофункциональный центр осуществляет: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18.12.2. Выдачу Заявителю результата предоставления Муниципальной услуги, на бумажном носителе.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856CD4">
        <w:rPr>
          <w:rFonts w:ascii="Arial" w:eastAsia="Times New Roman" w:hAnsi="Arial" w:cs="Arial"/>
          <w:color w:val="000000"/>
          <w:sz w:val="24"/>
          <w:szCs w:val="24"/>
          <w:lang w:eastAsia="ru-RU"/>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Times New Roman" w:eastAsia="Times New Roman" w:hAnsi="Times New Roman" w:cs="Times New Roman"/>
          <w:color w:val="000000"/>
          <w:spacing w:val="7"/>
          <w:sz w:val="20"/>
          <w:szCs w:val="20"/>
          <w:lang w:eastAsia="ru-RU"/>
        </w:rPr>
        <w:t>-</w:t>
      </w:r>
      <w:r w:rsidRPr="00856CD4">
        <w:rPr>
          <w:rFonts w:ascii="Times New Roman" w:eastAsia="Times New Roman" w:hAnsi="Times New Roman" w:cs="Times New Roman"/>
          <w:color w:val="000000"/>
          <w:sz w:val="14"/>
          <w:szCs w:val="14"/>
          <w:lang w:eastAsia="ru-RU"/>
        </w:rPr>
        <w:t>       </w:t>
      </w:r>
      <w:r w:rsidRPr="00856CD4">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Times New Roman" w:eastAsia="Times New Roman" w:hAnsi="Times New Roman" w:cs="Times New Roman"/>
          <w:color w:val="000000"/>
          <w:spacing w:val="7"/>
          <w:sz w:val="20"/>
          <w:szCs w:val="20"/>
          <w:lang w:eastAsia="ru-RU"/>
        </w:rPr>
        <w:t>-</w:t>
      </w:r>
      <w:r w:rsidRPr="00856CD4">
        <w:rPr>
          <w:rFonts w:ascii="Times New Roman" w:eastAsia="Times New Roman" w:hAnsi="Times New Roman" w:cs="Times New Roman"/>
          <w:color w:val="000000"/>
          <w:sz w:val="14"/>
          <w:szCs w:val="14"/>
          <w:lang w:eastAsia="ru-RU"/>
        </w:rPr>
        <w:t>       </w:t>
      </w:r>
      <w:r w:rsidRPr="00856CD4">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Times New Roman" w:eastAsia="Times New Roman" w:hAnsi="Times New Roman" w:cs="Times New Roman"/>
          <w:color w:val="000000"/>
          <w:spacing w:val="7"/>
          <w:sz w:val="20"/>
          <w:szCs w:val="20"/>
          <w:lang w:eastAsia="ru-RU"/>
        </w:rPr>
        <w:t>-</w:t>
      </w:r>
      <w:r w:rsidRPr="00856CD4">
        <w:rPr>
          <w:rFonts w:ascii="Times New Roman" w:eastAsia="Times New Roman" w:hAnsi="Times New Roman" w:cs="Times New Roman"/>
          <w:color w:val="000000"/>
          <w:sz w:val="14"/>
          <w:szCs w:val="14"/>
          <w:lang w:eastAsia="ru-RU"/>
        </w:rPr>
        <w:t>       </w:t>
      </w:r>
      <w:r w:rsidRPr="00856CD4">
        <w:rPr>
          <w:rFonts w:ascii="Arial" w:eastAsia="Times New Roman" w:hAnsi="Arial" w:cs="Arial"/>
          <w:color w:val="000000"/>
          <w:sz w:val="24"/>
          <w:szCs w:val="24"/>
          <w:lang w:eastAsia="ru-RU"/>
        </w:rPr>
        <w:t>определяет статус исполнения заявления о выдаче разрешения на установку рекламных конструкций в МФЦ АИС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выдает результат предоставления Муниципальной услуги на бумажном носителе.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bookmarkStart w:id="3" w:name="bookmark1"/>
      <w:r w:rsidRPr="00856CD4">
        <w:rPr>
          <w:rFonts w:ascii="Arial" w:eastAsia="Times New Roman" w:hAnsi="Arial" w:cs="Arial"/>
          <w:color w:val="000000"/>
          <w:sz w:val="24"/>
          <w:szCs w:val="24"/>
          <w:lang w:eastAsia="ru-RU"/>
        </w:rPr>
        <w:t>Раздел</w:t>
      </w:r>
      <w:r w:rsidRPr="00856CD4">
        <w:rPr>
          <w:rFonts w:ascii="Arial" w:eastAsia="Times New Roman" w:hAnsi="Arial" w:cs="Arial"/>
          <w:color w:val="000000"/>
          <w:spacing w:val="7"/>
          <w:sz w:val="24"/>
          <w:szCs w:val="24"/>
          <w:lang w:eastAsia="ru-RU"/>
        </w:rPr>
        <w:t> III. Состав, последовательность и сроки выполнения административных процедур, требования к порядку их выполнения</w:t>
      </w:r>
      <w:bookmarkEnd w:id="3"/>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19. Перечень вариантов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Вариант 1. Выдача разрешения на право вырубки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Вариант 3. Выдача дубликата разрешения на право вырубки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20. Перечень административных процедур для каждого варианта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г) направление (выдача) результата предоставления Муниципальной услуги Заявителю;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е) получение дополнительных сведений от Заявителя (при необходимости).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Описание административной процедуры профилирования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 Вариант 1. Выдача разрешения на право вырубки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22.1. Прием и регистрация запроса и документов и (или) информации, необходимых для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устанавливает предмет обращения, личность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ред пост. от 11.11.2024г. №47)</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22.1.9. Максимальный срок исполнения административной процедуры - 1 рабочий день.</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22.2. Формирование и направление межведомственных запросов в органы (организации), участвующие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 в Федеральном казначействе: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 сведения об оплате Заявителем компенсационной стоимости подлежащих рубке или уничтожению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е) в Управлении Роспотребнадзора по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ж) в органах местного самоуправления: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разрешение на право проведения земляных работ;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разрешение на строительство;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з) в Управлении ГИБДД России по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наименование органа, направляющего межведомственный запрос;</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дата направления межведомственного запроса;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w:t>
      </w:r>
      <w:r w:rsidRPr="00856CD4">
        <w:rPr>
          <w:rFonts w:ascii="Arial" w:eastAsia="Times New Roman" w:hAnsi="Arial" w:cs="Arial"/>
          <w:color w:val="000000"/>
          <w:sz w:val="24"/>
          <w:szCs w:val="24"/>
          <w:lang w:eastAsia="ru-RU"/>
        </w:rPr>
        <w:lastRenderedPageBreak/>
        <w:t>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 (в ред. пост. от 11.11.2024г. №47)</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22.3. Принятие решения о предоставлении (об отказе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Обследование земельного участка осуществляется комиссионно.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Комиссия: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-проводит обследование с привлечением других членов комиссии территории, занятой зелеными насаждениями, указанной в заявлении;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составляет акт обследования зеленых насаждений (Приложение № 5 к настоящему Административному регламенту);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производит расчет компенсационной стоимости.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Заявитель уведомляется о размере компенсационной стоимости в течение одного рабочего дня.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 решения о выдаче разрешения на право вырубки зеленых насаждений либо решение об отказе в выдаче разрешения.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w:t>
      </w:r>
      <w:r w:rsidRPr="00856CD4">
        <w:rPr>
          <w:rFonts w:ascii="Arial" w:eastAsia="Times New Roman" w:hAnsi="Arial" w:cs="Arial"/>
          <w:color w:val="000000"/>
          <w:sz w:val="24"/>
          <w:szCs w:val="24"/>
          <w:lang w:eastAsia="ru-RU"/>
        </w:rPr>
        <w:lastRenderedPageBreak/>
        <w:t>12 настоящего Административного регламента, а также решение, вынесенное Комиссией.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Подготовленный Специалистом проект решения передается на подписание главе Ольшанского сельского поселения Острогожского муниципального района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22.4. Направление (выдача) результата предоставления Муниципальной услуги Заявителю.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Специалист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выдает Заявителю результат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22.4.3. Результатом административной процедуры является выдача (направление) результата Муниципальной услуги Заявителю.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22.5. Административная процедура по получению дополнительных сведений от Заявителя не применяется.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23.5. Административная процедура по межведомственному информационному взаимодействию для данного варианта не применяется.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23.7. 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24. 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24.1. Заявитель (представитель) вправе обратиться в Администрацию с заявлением о выдаче дубликата решения о выдаче разрешения на право вырубки зеленых насаждений (далее – заявление о выдаче дубликата).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24.2. Прием и регистрация заявления осуществляется в порядке, установленном пунктом 22.1.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24.3. Административная процедура по межведомственному информационному взаимодействию для данного варианта не применяется.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24.5. Критерием принятия решения является обращение лица, являющимся либо не являющимся Заявителем.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24.7. Основанием для отказа в выдаче дубликата является обращение за его выдачей лица, не являющегося Заявителем.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24.9. Административная процедура по получению дополнительных сведений от Заявителя не применяется.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25. Порядок оставления запроса Заявителя без рассмотрения.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Раздел </w:t>
      </w:r>
      <w:r w:rsidRPr="00856CD4">
        <w:rPr>
          <w:rFonts w:ascii="Arial" w:eastAsia="Times New Roman" w:hAnsi="Arial" w:cs="Arial"/>
          <w:smallCaps/>
          <w:color w:val="000000"/>
          <w:sz w:val="24"/>
          <w:szCs w:val="24"/>
          <w:lang w:eastAsia="ru-RU"/>
        </w:rPr>
        <w:t>iv.</w:t>
      </w:r>
      <w:r w:rsidRPr="00856CD4">
        <w:rPr>
          <w:rFonts w:ascii="Arial" w:eastAsia="Times New Roman" w:hAnsi="Arial" w:cs="Arial"/>
          <w:color w:val="000000"/>
          <w:sz w:val="24"/>
          <w:szCs w:val="24"/>
          <w:lang w:eastAsia="ru-RU"/>
        </w:rPr>
        <w:t>Формы контроля за исполнением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w:t>
      </w:r>
      <w:r w:rsidRPr="00856CD4">
        <w:rPr>
          <w:rFonts w:ascii="Arial" w:eastAsia="Times New Roman" w:hAnsi="Arial" w:cs="Arial"/>
          <w:color w:val="000000"/>
          <w:sz w:val="24"/>
          <w:szCs w:val="24"/>
          <w:lang w:eastAsia="ru-RU"/>
        </w:rPr>
        <w:lastRenderedPageBreak/>
        <w:t>порядок и формы контроля за полнотой и качеством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соблюдение сроков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соблюдение положений настоящего Административного регламента;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Основанием для проведения внеплановых проверок являются: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Ольшанского сельского поселения Острогожского муниципального района Воронежской области;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Ольшанского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 xml:space="preserve">Должностные лица, осуществляющие текущий контроль за предоставлением Муниципальной услуги, обязаны принимать меры по </w:t>
      </w:r>
      <w:r w:rsidRPr="00856CD4">
        <w:rPr>
          <w:rFonts w:ascii="Arial" w:eastAsia="Times New Roman" w:hAnsi="Arial" w:cs="Arial"/>
          <w:color w:val="000000"/>
          <w:spacing w:val="7"/>
          <w:sz w:val="24"/>
          <w:szCs w:val="24"/>
          <w:lang w:eastAsia="ru-RU"/>
        </w:rPr>
        <w:lastRenderedPageBreak/>
        <w:t>предотвращению конфликта интересов при предоставлении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56CD4">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856CD4">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56CD4">
        <w:rPr>
          <w:rFonts w:ascii="Arial" w:eastAsia="Times New Roman" w:hAnsi="Arial" w:cs="Arial"/>
          <w:color w:val="000000"/>
          <w:sz w:val="24"/>
          <w:szCs w:val="24"/>
          <w:lang w:eastAsia="ru-RU"/>
        </w:rPr>
        <w:lastRenderedPageBreak/>
        <w:t>правовыми актами Воронежской области, муниципальными нормативными правовыми актами для предоставления муниципальной услуги, у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33. Оснований для отказа в рассмотрении жалобы не имеется.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34. Основанием для начала процедуры досудебного (внесудебного) обжалования является поступившая жалоба.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35. Жалоба должна содержать:</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Глава Администрации проводят личный прием заявителей.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(в ред. пост. от 11.11.2024г. №47)</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bookmarkStart w:id="4" w:name="p39"/>
      <w:bookmarkEnd w:id="4"/>
      <w:r w:rsidRPr="00856CD4">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56CD4">
        <w:rPr>
          <w:rFonts w:ascii="Arial" w:eastAsia="Times New Roman" w:hAnsi="Arial" w:cs="Arial"/>
          <w:color w:val="000000"/>
          <w:sz w:val="24"/>
          <w:szCs w:val="24"/>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 в удовлетворении жалобы отказывается.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ред. пост. от 11.11.2024г. №47)</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bookmarkStart w:id="5" w:name="p43"/>
      <w:bookmarkEnd w:id="5"/>
      <w:r w:rsidRPr="00856CD4">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bookmarkStart w:id="6" w:name="_Toc134019825"/>
      <w:r w:rsidRPr="00856CD4">
        <w:rPr>
          <w:rFonts w:ascii="Arial" w:eastAsia="Times New Roman" w:hAnsi="Arial" w:cs="Arial"/>
          <w:color w:val="000000"/>
          <w:sz w:val="24"/>
          <w:szCs w:val="24"/>
          <w:lang w:eastAsia="ru-RU"/>
        </w:rPr>
        <w:t>Раздел VI. Перечень нормативных правовых актов, регулирующих порядок</w:t>
      </w:r>
      <w:bookmarkStart w:id="7" w:name="_Toc134019826"/>
      <w:bookmarkEnd w:id="6"/>
      <w:r w:rsidRPr="00856CD4">
        <w:rPr>
          <w:rFonts w:ascii="Arial" w:eastAsia="Times New Roman" w:hAnsi="Arial" w:cs="Arial"/>
          <w:color w:val="000000"/>
          <w:sz w:val="24"/>
          <w:szCs w:val="24"/>
          <w:lang w:eastAsia="ru-RU"/>
        </w:rPr>
        <w:t> досудебного (внесудебного) обжалования действий</w:t>
      </w:r>
      <w:bookmarkStart w:id="8" w:name="_Toc134019827"/>
      <w:bookmarkEnd w:id="7"/>
      <w:r w:rsidRPr="00856CD4">
        <w:rPr>
          <w:rFonts w:ascii="Arial" w:eastAsia="Times New Roman" w:hAnsi="Arial" w:cs="Arial"/>
          <w:color w:val="000000"/>
          <w:sz w:val="24"/>
          <w:szCs w:val="24"/>
          <w:lang w:eastAsia="ru-RU"/>
        </w:rPr>
        <w:t> (бездействия) и (или) решений, принятых (осуществленных)</w:t>
      </w:r>
      <w:bookmarkStart w:id="9" w:name="_Toc134019828"/>
      <w:bookmarkEnd w:id="8"/>
      <w:r w:rsidRPr="00856CD4">
        <w:rPr>
          <w:rFonts w:ascii="Arial" w:eastAsia="Times New Roman" w:hAnsi="Arial" w:cs="Arial"/>
          <w:color w:val="000000"/>
          <w:sz w:val="24"/>
          <w:szCs w:val="24"/>
          <w:lang w:eastAsia="ru-RU"/>
        </w:rPr>
        <w:t> в ходе предоставления муниципальной услуги</w:t>
      </w:r>
      <w:bookmarkEnd w:id="9"/>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Федеральным законом N 210-ФЗ;</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56CD4">
        <w:rPr>
          <w:rFonts w:ascii="Arial" w:eastAsia="Times New Roman" w:hAnsi="Arial" w:cs="Arial"/>
          <w:color w:val="000000"/>
          <w:spacing w:val="7"/>
          <w:sz w:val="24"/>
          <w:szCs w:val="24"/>
          <w:lang w:eastAsia="ru-RU"/>
        </w:rPr>
        <w:t>.</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br w:type="textWrapping" w:clear="all"/>
        <w:t>Приложение №1</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 административному регламенту</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 предоставлению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ФОРМА</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Заявления право вырубки (обрезки, пересадки)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_______________________________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Наименование органа местного самоуправления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028"/>
        <w:gridCol w:w="579"/>
        <w:gridCol w:w="678"/>
        <w:gridCol w:w="1277"/>
        <w:gridCol w:w="1064"/>
        <w:gridCol w:w="4729"/>
      </w:tblGrid>
      <w:tr w:rsidR="00856CD4" w:rsidRPr="00856CD4" w:rsidTr="00856CD4">
        <w:tc>
          <w:tcPr>
            <w:tcW w:w="3934" w:type="dxa"/>
            <w:gridSpan w:val="3"/>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6112" w:type="dxa"/>
            <w:gridSpan w:val="3"/>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для физических лиц</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и индивидуальных предпринимателей</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_______________________________________________________________________________</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(Ф.И.О., паспортные данные, адрес регистрации заявителя, контактный телефон (по желанию))</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для юридических лиц</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_____________________________________</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(наименование юридического лица;</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_____________________________________</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ИНН; юридический и почтовый адреса;</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_____________________________________</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Ф.И.О. руководителя;</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_____________________________________</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банковские реквизиты</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_____________________________________</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(наименование банка, р/с, к/с, БИК))</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контактный телефон ______________________</w:t>
            </w:r>
          </w:p>
        </w:tc>
      </w:tr>
      <w:tr w:rsidR="00856CD4" w:rsidRPr="00856CD4" w:rsidTr="00856CD4">
        <w:tc>
          <w:tcPr>
            <w:tcW w:w="10046" w:type="dxa"/>
            <w:gridSpan w:val="6"/>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p w:rsidR="00856CD4" w:rsidRPr="00856CD4" w:rsidRDefault="00856CD4" w:rsidP="00856CD4">
            <w:pPr>
              <w:spacing w:after="0" w:line="240" w:lineRule="auto"/>
              <w:ind w:firstLine="709"/>
              <w:jc w:val="center"/>
              <w:rPr>
                <w:rFonts w:ascii="Arial" w:eastAsia="Times New Roman" w:hAnsi="Arial" w:cs="Arial"/>
                <w:sz w:val="24"/>
                <w:szCs w:val="24"/>
                <w:lang w:eastAsia="ru-RU"/>
              </w:rPr>
            </w:pPr>
            <w:r w:rsidRPr="00856CD4">
              <w:rPr>
                <w:rFonts w:ascii="Arial" w:eastAsia="Times New Roman" w:hAnsi="Arial" w:cs="Arial"/>
                <w:sz w:val="24"/>
                <w:szCs w:val="24"/>
                <w:lang w:eastAsia="ru-RU"/>
              </w:rPr>
              <w:t>ЗАЯВЛЕНИЕ</w:t>
            </w:r>
          </w:p>
          <w:p w:rsidR="00856CD4" w:rsidRPr="00856CD4" w:rsidRDefault="00856CD4" w:rsidP="00856CD4">
            <w:pPr>
              <w:spacing w:after="0" w:line="240" w:lineRule="auto"/>
              <w:ind w:firstLine="709"/>
              <w:jc w:val="center"/>
              <w:rPr>
                <w:rFonts w:ascii="Arial" w:eastAsia="Times New Roman" w:hAnsi="Arial" w:cs="Arial"/>
                <w:sz w:val="24"/>
                <w:szCs w:val="24"/>
                <w:lang w:eastAsia="ru-RU"/>
              </w:rPr>
            </w:pPr>
            <w:r w:rsidRPr="00856CD4">
              <w:rPr>
                <w:rFonts w:ascii="Arial" w:eastAsia="Times New Roman" w:hAnsi="Arial" w:cs="Arial"/>
                <w:sz w:val="24"/>
                <w:szCs w:val="24"/>
                <w:lang w:eastAsia="ru-RU"/>
              </w:rPr>
              <w:t>о выдаче разрешения на право вырубки (обрезки, пересадки) зеленых насаждений</w:t>
            </w:r>
          </w:p>
        </w:tc>
      </w:tr>
      <w:tr w:rsidR="00856CD4" w:rsidRPr="00856CD4" w:rsidTr="00856CD4">
        <w:tc>
          <w:tcPr>
            <w:tcW w:w="10046" w:type="dxa"/>
            <w:gridSpan w:val="6"/>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проведения работ по сносу зданий или сооружений;</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проведения работ по ремонту и обслуживанию инженерных коммуникаций;</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предупреждения и ликвидации последствий аварийных и чрезвычайных ситуаций, в том числе предупреждения падения аварийных деревьев;</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наличия заключения (предписания) уполномоченного органа;</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реконструкции зеленых насаждений;</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проведения уходных работ;</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lastRenderedPageBreak/>
              <w:t>_____________________________________________________________________</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расположенных по адресу: г. Воронеж, ___________________________________________________________________________________________________________________________.</w:t>
            </w:r>
          </w:p>
        </w:tc>
      </w:tr>
      <w:tr w:rsidR="00856CD4" w:rsidRPr="00856CD4" w:rsidTr="00856CD4">
        <w:tc>
          <w:tcPr>
            <w:tcW w:w="246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lastRenderedPageBreak/>
              <w:t> </w:t>
            </w:r>
          </w:p>
        </w:tc>
        <w:tc>
          <w:tcPr>
            <w:tcW w:w="34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2696" w:type="dxa"/>
            <w:gridSpan w:val="2"/>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_____________________</w:t>
            </w:r>
          </w:p>
        </w:tc>
        <w:tc>
          <w:tcPr>
            <w:tcW w:w="34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421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_________________________</w:t>
            </w:r>
          </w:p>
        </w:tc>
      </w:tr>
      <w:tr w:rsidR="00856CD4" w:rsidRPr="00856CD4" w:rsidTr="00856CD4">
        <w:tc>
          <w:tcPr>
            <w:tcW w:w="246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2696" w:type="dxa"/>
            <w:gridSpan w:val="2"/>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(подпись заявителя или руководителя юридического лица, печать)</w:t>
            </w:r>
          </w:p>
        </w:tc>
        <w:tc>
          <w:tcPr>
            <w:tcW w:w="34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421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(Ф.И.О.)</w:t>
            </w:r>
          </w:p>
        </w:tc>
      </w:tr>
      <w:tr w:rsidR="00856CD4" w:rsidRPr="00856CD4" w:rsidTr="00856CD4">
        <w:tc>
          <w:tcPr>
            <w:tcW w:w="10046" w:type="dxa"/>
            <w:gridSpan w:val="6"/>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856CD4" w:rsidRPr="00856CD4" w:rsidTr="00856CD4">
        <w:tc>
          <w:tcPr>
            <w:tcW w:w="246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2696" w:type="dxa"/>
            <w:gridSpan w:val="2"/>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_____________________</w:t>
            </w:r>
          </w:p>
        </w:tc>
        <w:tc>
          <w:tcPr>
            <w:tcW w:w="34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421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_________________________</w:t>
            </w:r>
          </w:p>
        </w:tc>
      </w:tr>
      <w:tr w:rsidR="00856CD4" w:rsidRPr="00856CD4" w:rsidTr="00856CD4">
        <w:tc>
          <w:tcPr>
            <w:tcW w:w="246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2696" w:type="dxa"/>
            <w:gridSpan w:val="2"/>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(подпись)</w:t>
            </w:r>
          </w:p>
        </w:tc>
        <w:tc>
          <w:tcPr>
            <w:tcW w:w="34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4210" w:type="dxa"/>
            <w:tcMar>
              <w:top w:w="102" w:type="dxa"/>
              <w:left w:w="62" w:type="dxa"/>
              <w:bottom w:w="102" w:type="dxa"/>
              <w:right w:w="62" w:type="dxa"/>
            </w:tcMar>
            <w:hideMark/>
          </w:tcPr>
          <w:p w:rsidR="00856CD4" w:rsidRPr="00856CD4" w:rsidRDefault="00856CD4" w:rsidP="00856CD4">
            <w:pPr>
              <w:spacing w:after="0" w:line="240" w:lineRule="auto"/>
              <w:ind w:firstLine="709"/>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(расшифровка подписи)</w:t>
            </w:r>
          </w:p>
        </w:tc>
      </w:tr>
    </w:tbl>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Результат Муниципальной услуги, а также уведомления о ходе ее предоставления прошу направить (выдать) (выбрать нужное):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по адресу электронной почты.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 виде бумажного документа в Администрации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 виде бумажного документа, который заявитель получает в АУ "МФЦ"</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непосредственно при личном обращении;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 виде бумажного документа, который направляется заявителюпосредством почтового отправления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Заявитель: ___________________________________________ 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(подпись)</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 __________ 20__ г.</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br w:type="textWrapping" w:clear="all"/>
        <w:t>Приложение №2</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к Административному регламенту</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 предоставлению муниципальной услуги</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bookmarkStart w:id="10" w:name="P470"/>
      <w:bookmarkEnd w:id="10"/>
      <w:r w:rsidRPr="00856CD4">
        <w:rPr>
          <w:rFonts w:ascii="Arial" w:eastAsia="Times New Roman" w:hAnsi="Arial" w:cs="Arial"/>
          <w:color w:val="000000"/>
          <w:sz w:val="24"/>
          <w:szCs w:val="24"/>
          <w:lang w:eastAsia="ru-RU"/>
        </w:rPr>
        <w:t>ФОРМА РАЗРЕШЕНИЯ НА ПРАВО ВЫРУБКИ (ОБРЕЗКИ, ПЕРЕСАДКИ) ЗЕЛЕНЫХ НАСАЖДЕНИЙ</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От: ___________________________</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(наименование уполномоченного</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органа)</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Кому ___________________________</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(фамилия, имя, отчество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граждан и ИП или полное</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наименование организации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юридических лиц)</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___________________________</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(почтовый индекс и адрес,</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адрес электронной почты)</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РАЗРЕШЕНИЕ</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на право вырубки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«_____»________________г. № 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422"/>
        <w:gridCol w:w="454"/>
        <w:gridCol w:w="4195"/>
      </w:tblGrid>
      <w:tr w:rsidR="00856CD4" w:rsidRPr="00856CD4" w:rsidTr="00856CD4">
        <w:tc>
          <w:tcPr>
            <w:tcW w:w="4422" w:type="dxa"/>
            <w:tcBorders>
              <w:top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(Ф.И.О, должность уполномоченного сотрудника)</w:t>
            </w:r>
          </w:p>
        </w:tc>
        <w:tc>
          <w:tcPr>
            <w:tcW w:w="454" w:type="dxa"/>
            <w:tcBorders>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41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Сведения об электронной подписи</w:t>
            </w:r>
          </w:p>
        </w:tc>
      </w:tr>
    </w:tbl>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br w:type="textWrapping" w:clear="all"/>
        <w:t>Приложение</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 разрешению на право</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вырубки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Регистрационный N:</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Дата: _______________</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СХЕМА УЧАСТКА С НАНЕСЕНИЕМ ЗЕЛЕНЫХ НАСАЖДЕНИЙ, ПОДЛЕЖАЩИХ ВЫРУБКЕ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04"/>
        <w:gridCol w:w="4365"/>
      </w:tblGrid>
      <w:tr w:rsidR="00856CD4" w:rsidRPr="00856CD4" w:rsidTr="00856CD4">
        <w:tc>
          <w:tcPr>
            <w:tcW w:w="4704" w:type="dxa"/>
            <w:tcBorders>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(Ф.И.О. должность уполномоченного сотрудника)</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Сведения об электронной подписи</w:t>
            </w:r>
          </w:p>
        </w:tc>
      </w:tr>
    </w:tbl>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br w:type="textWrapping" w:clear="all"/>
        <w:t>Приложение №3</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к Административному регламенту</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 предоставлению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bookmarkStart w:id="11" w:name="P531"/>
      <w:bookmarkEnd w:id="11"/>
      <w:r w:rsidRPr="00856CD4">
        <w:rPr>
          <w:rFonts w:ascii="Arial" w:eastAsia="Times New Roman" w:hAnsi="Arial" w:cs="Arial"/>
          <w:color w:val="000000"/>
          <w:sz w:val="24"/>
          <w:szCs w:val="24"/>
          <w:lang w:eastAsia="ru-RU"/>
        </w:rPr>
        <w:t>ФОРМА РЕШЕНИЯ ОБ ОТКАЗЕ В ПРИЕМЕ ДОКУМЕНТОВ, НЕОБХОДИМЫХ</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ПРЕДОСТАВЛЕНИЯ УСЛУГИ/ОБ ОТКАЗЕ В ПРЕДОСТАВЛЕНИИ УСЛУГИ</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Кому ___________________________</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(фамилия, имя, отчество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граждан и ИП или полное</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наименование организации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для юридических лиц)</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___________________________</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(почтовый индекс и адрес,</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адрес электронной почты)</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От: ___________________________</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(наименование уполномоченного</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органа)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РЕШЕНИЕ</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(номер и дата решения)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365"/>
        <w:gridCol w:w="340"/>
        <w:gridCol w:w="4365"/>
      </w:tblGrid>
      <w:tr w:rsidR="00856CD4" w:rsidRPr="00856CD4" w:rsidTr="00856CD4">
        <w:tc>
          <w:tcPr>
            <w:tcW w:w="4365" w:type="dxa"/>
            <w:tcBorders>
              <w:top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(Ф.И.О. должность уполномоченного сотрудника)</w:t>
            </w:r>
          </w:p>
        </w:tc>
        <w:tc>
          <w:tcPr>
            <w:tcW w:w="340" w:type="dxa"/>
            <w:tcBorders>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Сведения об электронной подписи</w:t>
            </w:r>
          </w:p>
        </w:tc>
      </w:tr>
    </w:tbl>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br w:type="textWrapping" w:clear="all"/>
        <w:t>Приложение №4</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 Административному регламенту</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по предоставлению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bookmarkStart w:id="12" w:name="P570"/>
      <w:bookmarkEnd w:id="12"/>
      <w:r w:rsidRPr="00856CD4">
        <w:rPr>
          <w:rFonts w:ascii="Arial" w:eastAsia="Times New Roman" w:hAnsi="Arial" w:cs="Arial"/>
          <w:color w:val="000000"/>
          <w:sz w:val="24"/>
          <w:szCs w:val="24"/>
          <w:lang w:eastAsia="ru-RU"/>
        </w:rPr>
        <w:t>Перечень административных процедур</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45"/>
        <w:gridCol w:w="2739"/>
        <w:gridCol w:w="2073"/>
        <w:gridCol w:w="2298"/>
        <w:gridCol w:w="1784"/>
      </w:tblGrid>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N п/п</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Место выполнения действия/используемая ИС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Процедуры</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Действия</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Максимальный срок</w:t>
            </w: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3</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4</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5</w:t>
            </w: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Проверка документов и регистрация заявления</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До 1 рабочего дня &lt;1&gt;</w:t>
            </w: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3</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4</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5</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Ведомство/ПГС/СМЭВ</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Получение сведений посредством СМЭВ</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Направление межведомственных запросов</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До 5 рабочих дней</w:t>
            </w: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6</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Ведомство/ПГС/СМЭВ</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r>
      <w:tr w:rsidR="00856CD4" w:rsidRPr="00856CD4" w:rsidTr="00856CD4">
        <w:tc>
          <w:tcPr>
            <w:tcW w:w="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7</w:t>
            </w:r>
          </w:p>
        </w:tc>
        <w:tc>
          <w:tcPr>
            <w:tcW w:w="212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Ведомство/ПГС/СМЭВ</w:t>
            </w:r>
          </w:p>
        </w:tc>
        <w:tc>
          <w:tcPr>
            <w:tcW w:w="16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До 8 рабочих дней</w:t>
            </w:r>
          </w:p>
        </w:tc>
      </w:tr>
      <w:tr w:rsidR="00856CD4" w:rsidRPr="00856CD4" w:rsidTr="00856CD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r>
      <w:tr w:rsidR="00856CD4" w:rsidRPr="00856CD4" w:rsidTr="00856CD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r>
      <w:tr w:rsidR="00856CD4" w:rsidRPr="00856CD4" w:rsidTr="00856CD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r>
      <w:tr w:rsidR="00856CD4" w:rsidRPr="00856CD4" w:rsidTr="00856CD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8</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Рассмотрение документов и сведений</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До 2 рабочих дней</w:t>
            </w: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9</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Принятие решения</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Принятие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10</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Формирование решения о предоставлении услуги</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11</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До 1 дня</w:t>
            </w: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12</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Формирование отказа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6CD4" w:rsidRPr="00856CD4" w:rsidRDefault="00856CD4" w:rsidP="00856CD4">
            <w:pPr>
              <w:spacing w:after="0" w:line="240" w:lineRule="auto"/>
              <w:rPr>
                <w:rFonts w:ascii="Arial" w:eastAsia="Times New Roman" w:hAnsi="Arial" w:cs="Arial"/>
                <w:sz w:val="24"/>
                <w:szCs w:val="24"/>
                <w:lang w:eastAsia="ru-RU"/>
              </w:rPr>
            </w:pPr>
          </w:p>
        </w:tc>
      </w:tr>
      <w:tr w:rsidR="00856CD4" w:rsidRPr="00856CD4" w:rsidTr="00856CD4">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13</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Модуль МФЦ/Ведомство/ПГС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Выдача результата на бумажном носителе (опционально)</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До 1 дня</w:t>
            </w:r>
          </w:p>
        </w:tc>
      </w:tr>
    </w:tbl>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bookmarkStart w:id="13" w:name="P653"/>
      <w:bookmarkEnd w:id="13"/>
      <w:r w:rsidRPr="00856CD4">
        <w:rPr>
          <w:rFonts w:ascii="Arial" w:eastAsia="Times New Roman" w:hAnsi="Arial" w:cs="Arial"/>
          <w:color w:val="000000"/>
          <w:sz w:val="24"/>
          <w:szCs w:val="24"/>
          <w:lang w:eastAsia="ru-RU"/>
        </w:rPr>
        <w:t>&lt;1&gt; Не включается в общий срок предоставления государственной услуги.</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br w:type="textWrapping" w:clear="all"/>
        <w:t>Приложение № 5</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 Административному регламенту</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 предоставлению муниципальной</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 </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АКТ</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обследования места вырубки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 _________ 20__ г.</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Комиссия в составе:</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________________________________________________________________________________________________________________________________________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провела обследование _______________________________________________________________________________________________________________________________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(указать объект, Ф.И.О./наименование заявителя, адрес/место нахождения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объекта)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и установила:</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1) соответствие (несоответствие) сведениям о подлежащих вырубке зеленых насаждениях, изложенных в заявлении, а именно: 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__________________________________________________________________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 несоответствие в части (указать дополнительное количество сносимых</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деревьев и кустарников), а именно: _________________________________________________________________________________________________________________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Объект, на котором предполагается вырубка, расположен:</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_______________________________________________________________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(указать принадлежность земельного участка, на котором расположен объект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вырубки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Объект содержит зеленых насаждений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 хорошем состоянии - ___ шт.;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 удовлетворительном состоянии - ___ шт.;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в неудовлетворительном состоянии - ___ шт.,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приняла решение: ___________________________________________________________________________________________________________________________________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Подписи членов комиссии: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_________________ 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подпись И.О.Фамилия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_________________ 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подпись И.О.Фамилия</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_________________ ________________________</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подпись И.О.Фамилия</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br w:type="textWrapping" w:clear="all"/>
        <w:t>Приложение № 6</w:t>
      </w:r>
    </w:p>
    <w:p w:rsidR="00856CD4" w:rsidRPr="00856CD4" w:rsidRDefault="00856CD4" w:rsidP="00856CD4">
      <w:pPr>
        <w:spacing w:after="0" w:line="240" w:lineRule="auto"/>
        <w:ind w:firstLine="709"/>
        <w:jc w:val="right"/>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к Административному регламенту</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spacing w:after="0" w:line="240" w:lineRule="auto"/>
        <w:ind w:firstLine="709"/>
        <w:jc w:val="center"/>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 </w:t>
      </w:r>
    </w:p>
    <w:p w:rsidR="00856CD4" w:rsidRPr="00856CD4" w:rsidRDefault="00856CD4" w:rsidP="00856CD4">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56CD4">
        <w:rPr>
          <w:rFonts w:ascii="Times New Roman" w:eastAsia="Times New Roman" w:hAnsi="Times New Roman" w:cs="Times New Roman"/>
          <w:color w:val="000000"/>
          <w:sz w:val="14"/>
          <w:szCs w:val="14"/>
          <w:lang w:eastAsia="ru-RU"/>
        </w:rPr>
        <w:t>              </w:t>
      </w:r>
      <w:r w:rsidRPr="00856CD4">
        <w:rPr>
          <w:rFonts w:ascii="Arial" w:eastAsia="Times New Roman" w:hAnsi="Arial" w:cs="Arial"/>
          <w:color w:val="000000"/>
          <w:sz w:val="24"/>
          <w:szCs w:val="24"/>
          <w:lang w:eastAsia="ru-RU"/>
        </w:rPr>
        <w:t>Перечень признаков заявителей</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1304"/>
        <w:gridCol w:w="3120"/>
        <w:gridCol w:w="4915"/>
      </w:tblGrid>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Признак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Значения признаков заявителя</w:t>
            </w:r>
          </w:p>
        </w:tc>
      </w:tr>
      <w:tr w:rsidR="00856CD4" w:rsidRPr="00856CD4" w:rsidTr="00856CD4">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Вариант 1 «Выдача разрешений на право вырубки зеленых насаждений»</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1.Физическое лицо</w:t>
            </w:r>
          </w:p>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 Индивидуальный предприниматель</w:t>
            </w:r>
          </w:p>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3. Юридическое лицо</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numPr>
                <w:ilvl w:val="0"/>
                <w:numId w:val="2"/>
              </w:numPr>
              <w:spacing w:after="0" w:line="240" w:lineRule="auto"/>
              <w:ind w:left="0" w:firstLine="0"/>
              <w:jc w:val="both"/>
              <w:rPr>
                <w:rFonts w:ascii="Arial" w:eastAsia="Times New Roman" w:hAnsi="Arial" w:cs="Arial"/>
                <w:sz w:val="24"/>
                <w:szCs w:val="24"/>
                <w:lang w:eastAsia="ru-RU"/>
              </w:rPr>
            </w:pPr>
            <w:r w:rsidRPr="00856CD4">
              <w:rPr>
                <w:rFonts w:ascii="Times New Roman" w:eastAsia="Times New Roman" w:hAnsi="Times New Roman" w:cs="Times New Roman"/>
                <w:sz w:val="14"/>
                <w:szCs w:val="14"/>
                <w:lang w:eastAsia="ru-RU"/>
              </w:rPr>
              <w:t>              </w:t>
            </w:r>
            <w:r w:rsidRPr="00856CD4">
              <w:rPr>
                <w:rFonts w:ascii="Arial" w:eastAsia="Times New Roman" w:hAnsi="Arial" w:cs="Arial"/>
                <w:sz w:val="24"/>
                <w:szCs w:val="24"/>
                <w:lang w:eastAsia="ru-RU"/>
              </w:rPr>
              <w:t>За предоставлением Муниципальной услуги обратился лично заявитель</w:t>
            </w:r>
          </w:p>
          <w:p w:rsidR="00856CD4" w:rsidRPr="00856CD4" w:rsidRDefault="00856CD4" w:rsidP="00856CD4">
            <w:pPr>
              <w:numPr>
                <w:ilvl w:val="0"/>
                <w:numId w:val="2"/>
              </w:numPr>
              <w:spacing w:after="0" w:line="240" w:lineRule="auto"/>
              <w:ind w:left="0" w:firstLine="0"/>
              <w:jc w:val="both"/>
              <w:rPr>
                <w:rFonts w:ascii="Arial" w:eastAsia="Times New Roman" w:hAnsi="Arial" w:cs="Arial"/>
                <w:sz w:val="24"/>
                <w:szCs w:val="24"/>
                <w:lang w:eastAsia="ru-RU"/>
              </w:rPr>
            </w:pPr>
            <w:r w:rsidRPr="00856CD4">
              <w:rPr>
                <w:rFonts w:ascii="Times New Roman" w:eastAsia="Times New Roman" w:hAnsi="Times New Roman" w:cs="Times New Roman"/>
                <w:sz w:val="14"/>
                <w:szCs w:val="14"/>
                <w:lang w:eastAsia="ru-RU"/>
              </w:rPr>
              <w:t>              </w:t>
            </w:r>
            <w:r w:rsidRPr="00856CD4">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856CD4" w:rsidRPr="00856CD4" w:rsidTr="00856CD4">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1.Физическое лицо</w:t>
            </w:r>
          </w:p>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 Индивидуальный предприниматель</w:t>
            </w:r>
          </w:p>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3. Юридическое лицо</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numPr>
                <w:ilvl w:val="0"/>
                <w:numId w:val="3"/>
              </w:numPr>
              <w:spacing w:after="0" w:line="240" w:lineRule="auto"/>
              <w:ind w:left="0" w:firstLine="0"/>
              <w:jc w:val="both"/>
              <w:rPr>
                <w:rFonts w:ascii="Arial" w:eastAsia="Times New Roman" w:hAnsi="Arial" w:cs="Arial"/>
                <w:sz w:val="24"/>
                <w:szCs w:val="24"/>
                <w:lang w:eastAsia="ru-RU"/>
              </w:rPr>
            </w:pPr>
            <w:r w:rsidRPr="00856CD4">
              <w:rPr>
                <w:rFonts w:ascii="Times New Roman" w:eastAsia="Times New Roman" w:hAnsi="Times New Roman" w:cs="Times New Roman"/>
                <w:sz w:val="14"/>
                <w:szCs w:val="14"/>
                <w:lang w:eastAsia="ru-RU"/>
              </w:rPr>
              <w:t>              </w:t>
            </w:r>
            <w:r w:rsidRPr="00856CD4">
              <w:rPr>
                <w:rFonts w:ascii="Arial" w:eastAsia="Times New Roman" w:hAnsi="Arial" w:cs="Arial"/>
                <w:sz w:val="24"/>
                <w:szCs w:val="24"/>
                <w:lang w:eastAsia="ru-RU"/>
              </w:rPr>
              <w:t>За предоставлением Муниципальной услуги обратился лично заявитель</w:t>
            </w:r>
          </w:p>
          <w:p w:rsidR="00856CD4" w:rsidRPr="00856CD4" w:rsidRDefault="00856CD4" w:rsidP="00856CD4">
            <w:pPr>
              <w:numPr>
                <w:ilvl w:val="0"/>
                <w:numId w:val="3"/>
              </w:numPr>
              <w:spacing w:after="0" w:line="240" w:lineRule="auto"/>
              <w:ind w:left="0" w:firstLine="0"/>
              <w:jc w:val="both"/>
              <w:rPr>
                <w:rFonts w:ascii="Arial" w:eastAsia="Times New Roman" w:hAnsi="Arial" w:cs="Arial"/>
                <w:sz w:val="24"/>
                <w:szCs w:val="24"/>
                <w:lang w:eastAsia="ru-RU"/>
              </w:rPr>
            </w:pPr>
            <w:r w:rsidRPr="00856CD4">
              <w:rPr>
                <w:rFonts w:ascii="Times New Roman" w:eastAsia="Times New Roman" w:hAnsi="Times New Roman" w:cs="Times New Roman"/>
                <w:sz w:val="14"/>
                <w:szCs w:val="14"/>
                <w:lang w:eastAsia="ru-RU"/>
              </w:rPr>
              <w:t>              </w:t>
            </w:r>
            <w:r w:rsidRPr="00856CD4">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856CD4" w:rsidRPr="00856CD4" w:rsidTr="00856CD4">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1.Физическое лицо</w:t>
            </w:r>
          </w:p>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 Индивидуальный предприниматель</w:t>
            </w:r>
          </w:p>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3. Юридическое лицо</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numPr>
                <w:ilvl w:val="0"/>
                <w:numId w:val="4"/>
              </w:numPr>
              <w:spacing w:after="0" w:line="240" w:lineRule="auto"/>
              <w:ind w:left="0" w:firstLine="0"/>
              <w:jc w:val="both"/>
              <w:rPr>
                <w:rFonts w:ascii="Arial" w:eastAsia="Times New Roman" w:hAnsi="Arial" w:cs="Arial"/>
                <w:sz w:val="24"/>
                <w:szCs w:val="24"/>
                <w:lang w:eastAsia="ru-RU"/>
              </w:rPr>
            </w:pPr>
            <w:r w:rsidRPr="00856CD4">
              <w:rPr>
                <w:rFonts w:ascii="Times New Roman" w:eastAsia="Times New Roman" w:hAnsi="Times New Roman" w:cs="Times New Roman"/>
                <w:sz w:val="14"/>
                <w:szCs w:val="14"/>
                <w:lang w:eastAsia="ru-RU"/>
              </w:rPr>
              <w:t>              </w:t>
            </w:r>
            <w:r w:rsidRPr="00856CD4">
              <w:rPr>
                <w:rFonts w:ascii="Arial" w:eastAsia="Times New Roman" w:hAnsi="Arial" w:cs="Arial"/>
                <w:sz w:val="24"/>
                <w:szCs w:val="24"/>
                <w:lang w:eastAsia="ru-RU"/>
              </w:rPr>
              <w:t>За предоставлением Муниципальной услуги обратился лично заявитель</w:t>
            </w:r>
          </w:p>
          <w:p w:rsidR="00856CD4" w:rsidRPr="00856CD4" w:rsidRDefault="00856CD4" w:rsidP="00856CD4">
            <w:pPr>
              <w:numPr>
                <w:ilvl w:val="0"/>
                <w:numId w:val="4"/>
              </w:numPr>
              <w:spacing w:after="0" w:line="240" w:lineRule="auto"/>
              <w:ind w:left="0" w:firstLine="0"/>
              <w:jc w:val="both"/>
              <w:rPr>
                <w:rFonts w:ascii="Arial" w:eastAsia="Times New Roman" w:hAnsi="Arial" w:cs="Arial"/>
                <w:sz w:val="24"/>
                <w:szCs w:val="24"/>
                <w:lang w:eastAsia="ru-RU"/>
              </w:rPr>
            </w:pPr>
            <w:r w:rsidRPr="00856CD4">
              <w:rPr>
                <w:rFonts w:ascii="Times New Roman" w:eastAsia="Times New Roman" w:hAnsi="Times New Roman" w:cs="Times New Roman"/>
                <w:sz w:val="14"/>
                <w:szCs w:val="14"/>
                <w:lang w:eastAsia="ru-RU"/>
              </w:rPr>
              <w:t>              </w:t>
            </w:r>
            <w:r w:rsidRPr="00856CD4">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2. Комбинации значений признаков, каждая из которых соответствует</w:t>
      </w:r>
    </w:p>
    <w:p w:rsidR="00856CD4" w:rsidRPr="00856CD4" w:rsidRDefault="00856CD4" w:rsidP="00856CD4">
      <w:pPr>
        <w:spacing w:after="0" w:line="240" w:lineRule="auto"/>
        <w:ind w:firstLine="709"/>
        <w:jc w:val="both"/>
        <w:rPr>
          <w:rFonts w:ascii="Arial" w:eastAsia="Times New Roman" w:hAnsi="Arial" w:cs="Arial"/>
          <w:color w:val="000000"/>
          <w:sz w:val="24"/>
          <w:szCs w:val="24"/>
          <w:lang w:eastAsia="ru-RU"/>
        </w:rPr>
      </w:pPr>
      <w:r w:rsidRPr="00856CD4">
        <w:rPr>
          <w:rFonts w:ascii="Arial" w:eastAsia="Times New Roman" w:hAnsi="Arial" w:cs="Arial"/>
          <w:color w:val="000000"/>
          <w:sz w:val="24"/>
          <w:szCs w:val="24"/>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Комбинация значений признаков</w:t>
            </w:r>
          </w:p>
        </w:tc>
      </w:tr>
      <w:tr w:rsidR="00856CD4" w:rsidRPr="00856CD4" w:rsidTr="00856CD4">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Вариант 1 «Выдача разрешений на право вырубки зеленых насаждений»</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Физическое лицо, лично</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Представитель физического лица</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Индивидуальный предприниматель, лично</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Представитель индивидуального предпринимателя</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Юридическое лицо, руководитель</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Представитель юридического лица</w:t>
            </w:r>
          </w:p>
        </w:tc>
      </w:tr>
      <w:tr w:rsidR="00856CD4" w:rsidRPr="00856CD4" w:rsidTr="00856CD4">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Физическое лицо, лично</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Представитель физического лица</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Индивидуальный предприниматель, лично</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Представитель индивидуального предпринимателя</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Юридическое лицо, руководитель</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lastRenderedPageBreak/>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Представитель юридического лица</w:t>
            </w:r>
          </w:p>
        </w:tc>
      </w:tr>
      <w:tr w:rsidR="00856CD4" w:rsidRPr="00856CD4" w:rsidTr="00856CD4">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pacing w:val="7"/>
                <w:sz w:val="24"/>
                <w:szCs w:val="24"/>
                <w:lang w:eastAsia="ru-RU"/>
              </w:rPr>
              <w:t>Вариант 3 «Выдача дубликата разрешения на право вырубки зеленых насаждений»</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Физическое лицо, лично</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Представитель физического лица</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Индивидуальный предприниматель, лично</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Представитель индивидуального предпринимателя</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Юридическое лицо, руководитель</w:t>
            </w:r>
          </w:p>
        </w:tc>
      </w:tr>
      <w:tr w:rsidR="00856CD4" w:rsidRPr="00856CD4" w:rsidTr="00856CD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CD4" w:rsidRPr="00856CD4" w:rsidRDefault="00856CD4" w:rsidP="00856CD4">
            <w:pPr>
              <w:spacing w:after="0" w:line="240" w:lineRule="auto"/>
              <w:jc w:val="both"/>
              <w:rPr>
                <w:rFonts w:ascii="Arial" w:eastAsia="Times New Roman" w:hAnsi="Arial" w:cs="Arial"/>
                <w:sz w:val="24"/>
                <w:szCs w:val="24"/>
                <w:lang w:eastAsia="ru-RU"/>
              </w:rPr>
            </w:pPr>
            <w:r w:rsidRPr="00856CD4">
              <w:rPr>
                <w:rFonts w:ascii="Arial" w:eastAsia="Times New Roman" w:hAnsi="Arial" w:cs="Arial"/>
                <w:sz w:val="24"/>
                <w:szCs w:val="24"/>
                <w:lang w:eastAsia="ru-RU"/>
              </w:rPr>
              <w:t>Представитель юридического лица</w:t>
            </w:r>
          </w:p>
        </w:tc>
      </w:tr>
    </w:tbl>
    <w:p w:rsidR="000C7F6E" w:rsidRDefault="000C7F6E">
      <w:bookmarkStart w:id="14" w:name="_GoBack"/>
      <w:bookmarkEnd w:id="14"/>
    </w:p>
    <w:sectPr w:rsidR="000C7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07A3D"/>
    <w:multiLevelType w:val="multilevel"/>
    <w:tmpl w:val="7D70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BB6F1F"/>
    <w:multiLevelType w:val="multilevel"/>
    <w:tmpl w:val="953EF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5030D3"/>
    <w:multiLevelType w:val="multilevel"/>
    <w:tmpl w:val="A2C0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B67D8B"/>
    <w:multiLevelType w:val="multilevel"/>
    <w:tmpl w:val="066E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37"/>
    <w:rsid w:val="000C7F6E"/>
    <w:rsid w:val="00823237"/>
    <w:rsid w:val="0085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A0078-8EE4-484B-89E9-5D20DA0D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6CD4"/>
  </w:style>
  <w:style w:type="paragraph" w:customStyle="1" w:styleId="msonormal0">
    <w:name w:val="msonormal"/>
    <w:basedOn w:val="a"/>
    <w:rsid w:val="00856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56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856C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17451</Words>
  <Characters>99476</Characters>
  <Application>Microsoft Office Word</Application>
  <DocSecurity>0</DocSecurity>
  <Lines>828</Lines>
  <Paragraphs>233</Paragraphs>
  <ScaleCrop>false</ScaleCrop>
  <Company/>
  <LinksUpToDate>false</LinksUpToDate>
  <CharactersWithSpaces>116694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2025-05-07T08:32:00Z</dcterms:created>
  <dcterms:modified xsi:type="dcterms:W3CDTF">2025-05-07T08:32:00Z</dcterms:modified>
</cp:coreProperties>
</file>