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Оповещение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Ольшанского сельского поселения </w:t>
      </w:r>
      <w:proofErr w:type="spellStart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1. На публичные слушания, проводимые в срок с 19 октября 2020 г. по 14 декабря 2020 г., выносится проект приказа департамента архитектуры и градостроительства Воронежской области «</w:t>
      </w:r>
      <w:r w:rsidRPr="00817CC8">
        <w:rPr>
          <w:rFonts w:ascii="Arial" w:eastAsia="Calibri" w:hAnsi="Arial" w:cs="Arial"/>
          <w:bCs/>
          <w:sz w:val="24"/>
          <w:szCs w:val="24"/>
          <w:lang w:eastAsia="zh-CN"/>
        </w:rPr>
        <w:t xml:space="preserve">Об утверждении правил землепользования и застройки Ольшанского сельского поселения </w:t>
      </w:r>
      <w:proofErr w:type="spellStart"/>
      <w:r w:rsidRPr="00817CC8">
        <w:rPr>
          <w:rFonts w:ascii="Arial" w:eastAsia="Calibri" w:hAnsi="Arial" w:cs="Arial"/>
          <w:bCs/>
          <w:sz w:val="24"/>
          <w:szCs w:val="24"/>
          <w:lang w:eastAsia="zh-CN"/>
        </w:rPr>
        <w:t>Острогожского</w:t>
      </w:r>
      <w:proofErr w:type="spellEnd"/>
      <w:r w:rsidRPr="00817CC8">
        <w:rPr>
          <w:rFonts w:ascii="Arial" w:eastAsia="Calibri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области».  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Нижний Ольшан, ул. Молодежная, д. 11 (здание администрации).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с 19 октября 2020 г. по 13 декабря 2020 г.</w:t>
      </w:r>
    </w:p>
    <w:bookmarkEnd w:id="0"/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4. Время работы экспозиции: в рабочие дни с 8.00ч. до 17.00ч. перерыв с 12.00 ч. до 14.00 ч.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Ольшанского сельского поселения </w:t>
      </w:r>
      <w:proofErr w:type="spellStart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6. Дни и время осуществления консультирования: с 19 октября 2020 г. по 13 декабря 2020 г. с 8.00ч. до 17.00ч. перерыв с 12.00 ч. до 14.00 ч.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2) в письменной форме в адрес Администрации Ольшанского сельского поселения </w:t>
      </w:r>
      <w:proofErr w:type="spellStart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области;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817CC8" w:rsidRPr="00817CC8" w:rsidRDefault="00817CC8" w:rsidP="00817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7CC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Ольшанского </w:t>
      </w:r>
      <w:r w:rsidRPr="00817CC8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сельского поселения </w:t>
      </w:r>
      <w:proofErr w:type="spellStart"/>
      <w:r w:rsidRPr="00817CC8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Острогожского</w:t>
      </w:r>
      <w:proofErr w:type="spellEnd"/>
      <w:r w:rsidRPr="00817CC8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муниципального района в информационно-телекоммуникационной сети «Интернет».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 Собрание участников публичных слушаний состоится 14 декабря </w:t>
      </w:r>
      <w:proofErr w:type="gramStart"/>
      <w:r w:rsidRPr="00817CC8">
        <w:rPr>
          <w:rFonts w:ascii="Arial" w:eastAsia="Calibri" w:hAnsi="Arial" w:cs="Arial"/>
          <w:sz w:val="24"/>
          <w:szCs w:val="24"/>
        </w:rPr>
        <w:t>2020  г.</w:t>
      </w:r>
      <w:proofErr w:type="gramEnd"/>
      <w:r w:rsidRPr="00817CC8">
        <w:rPr>
          <w:rFonts w:ascii="Arial" w:eastAsia="Calibri" w:hAnsi="Arial" w:cs="Arial"/>
          <w:sz w:val="24"/>
          <w:szCs w:val="24"/>
        </w:rPr>
        <w:t xml:space="preserve"> :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9.1. в селе Нижний Ольшан - в 08.00ч. в здании администрации Ольшанского сельского поселения по адресу: Воронежская область,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Острогожский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район, с. Нижний Ольшан, ул. Молодежная, д. 11;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9.2. в селе Верхний Ольшан – в 09.00ч. в помещении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Верхнеольшанской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сельской библиотеки по адресу: Воронежская область,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Острогожский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район, с. Верхний Ольшан, ул. Ольшанская, д. 18;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9.3. в деревне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Коловатовка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– в 10.00ч. в помещении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Верхнеольшанской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сельской библиотеки по адресу: Воронежская область,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Острогожский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район, с. Верхний Ольшан, ул. Ольшанская, д. 18;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9.4 в хуторе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Шинкин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– в 11.00ч. в помещение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Шинковского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сельского клуба по адресу: Воронежская область,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Острогожский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район, х.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Шинкин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, ул. Заречная, д. </w:t>
      </w:r>
      <w:r w:rsidRPr="00817CC8">
        <w:rPr>
          <w:rFonts w:ascii="Arial" w:eastAsia="Calibri" w:hAnsi="Arial" w:cs="Arial"/>
          <w:sz w:val="24"/>
          <w:szCs w:val="24"/>
        </w:rPr>
        <w:lastRenderedPageBreak/>
        <w:t>6;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9.5. в хуторе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Засосна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– </w:t>
      </w:r>
      <w:r w:rsidR="00F979EE">
        <w:rPr>
          <w:rFonts w:ascii="Arial" w:eastAsia="Calibri" w:hAnsi="Arial" w:cs="Arial"/>
          <w:sz w:val="24"/>
          <w:szCs w:val="24"/>
        </w:rPr>
        <w:t>в 12</w:t>
      </w:r>
      <w:bookmarkStart w:id="1" w:name="_GoBack"/>
      <w:bookmarkEnd w:id="1"/>
      <w:r w:rsidRPr="00817CC8">
        <w:rPr>
          <w:rFonts w:ascii="Arial" w:eastAsia="Calibri" w:hAnsi="Arial" w:cs="Arial"/>
          <w:sz w:val="24"/>
          <w:szCs w:val="24"/>
        </w:rPr>
        <w:t xml:space="preserve">.00ч. в здании медпункта по адресу: Воронежская область,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Острогожский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район, х.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Засосна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>, пер. Победы, д. 1;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C8">
        <w:rPr>
          <w:rFonts w:ascii="Arial" w:eastAsia="Calibri" w:hAnsi="Arial" w:cs="Arial"/>
          <w:sz w:val="24"/>
          <w:szCs w:val="24"/>
        </w:rPr>
        <w:t xml:space="preserve">10. Проект Приказа департамента архитектуры и градостроительства Воронежской области «Об утверждении правил землепользования и застройки Ольшанского сельского поселения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области» размещен на информационных стендах , расположенных на территории Ольшанского сельского поселения и на официальном сайте администрации Ольшанского сельского поселения </w:t>
      </w:r>
      <w:proofErr w:type="spellStart"/>
      <w:r w:rsidRPr="00817CC8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817CC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сети «Интернет» в разделе «Градостроительство» подраздел «Правила землепользования и застройки»</w:t>
      </w:r>
      <w:r w:rsidRPr="0081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CC8" w:rsidRPr="00817CC8" w:rsidRDefault="00817CC8" w:rsidP="00817CC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r:id="rId4" w:history="1">
        <w:r w:rsidRPr="00817CC8">
          <w:rPr>
            <w:rFonts w:ascii="Arial" w:eastAsia="Calibri" w:hAnsi="Arial" w:cs="Arial"/>
            <w:color w:val="000080"/>
            <w:sz w:val="24"/>
            <w:szCs w:val="24"/>
            <w:u w:val="single"/>
          </w:rPr>
          <w:t>https://olshan.ru/gradostroitelstvo/pravila_zemlepolzovaniya_i_zastroyki.html</w:t>
        </w:r>
      </w:hyperlink>
    </w:p>
    <w:p w:rsidR="00DE2E84" w:rsidRDefault="00DE2E84"/>
    <w:sectPr w:rsidR="00DE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5"/>
    <w:rsid w:val="002863C5"/>
    <w:rsid w:val="00817CC8"/>
    <w:rsid w:val="00DE2E84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FFF1"/>
  <w15:chartTrackingRefBased/>
  <w15:docId w15:val="{3027D9C4-2E50-402A-827B-3B11C42D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shan.ru/gradostroitelstvo/pravila_zemlepolzovaniya_i_zastroy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3</cp:revision>
  <dcterms:created xsi:type="dcterms:W3CDTF">2020-11-19T10:21:00Z</dcterms:created>
  <dcterms:modified xsi:type="dcterms:W3CDTF">2020-11-19T10:23:00Z</dcterms:modified>
</cp:coreProperties>
</file>