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ПРОТОКОЛ</w:t>
      </w:r>
    </w:p>
    <w:p w:rsidR="00BB46F8" w:rsidRPr="00BB46F8" w:rsidRDefault="00BB46F8" w:rsidP="00BB46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BB46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публичных слушаний по вопросу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64859">
        <w:rPr>
          <w:rFonts w:ascii="Times New Roman" w:hAnsi="Times New Roman" w:cs="Times New Roman"/>
          <w:b/>
          <w:sz w:val="24"/>
          <w:szCs w:val="24"/>
          <w:lang w:eastAsia="ru-RU"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BB46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proofErr w:type="gramEnd"/>
    </w:p>
    <w:p w:rsidR="00BB46F8" w:rsidRPr="00BB46F8" w:rsidRDefault="00BB46F8" w:rsidP="00BB46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село </w:t>
      </w:r>
      <w:proofErr w:type="gram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</w:t>
      </w:r>
      <w:proofErr w:type="gramEnd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Ольшан</w:t>
      </w:r>
    </w:p>
    <w:p w:rsidR="00BB46F8" w:rsidRPr="00BB46F8" w:rsidRDefault="00BB46F8" w:rsidP="00BB46F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время проведения: 12 мая 2017 года, 10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-00 час.</w:t>
      </w:r>
    </w:p>
    <w:p w:rsidR="00BB46F8" w:rsidRPr="00BB46F8" w:rsidRDefault="00BB46F8" w:rsidP="00BB46F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Место: - администрация Ольшанского сельского поселения</w:t>
      </w:r>
    </w:p>
    <w:p w:rsidR="00BB46F8" w:rsidRPr="00BB46F8" w:rsidRDefault="00BB46F8" w:rsidP="00BB46F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gram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</w:t>
      </w:r>
      <w:proofErr w:type="gramEnd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Ольшан, ул. Молодежная, д. 11</w:t>
      </w:r>
    </w:p>
    <w:p w:rsidR="00BB46F8" w:rsidRPr="00BB46F8" w:rsidRDefault="00BB46F8" w:rsidP="00BB46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46F8" w:rsidRPr="00BB46F8" w:rsidRDefault="00BB46F8" w:rsidP="00BB46F8">
      <w:pPr>
        <w:keepNext/>
        <w:tabs>
          <w:tab w:val="left" w:pos="36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Открывает публичные слушания </w:t>
      </w:r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ПРЕДСЕДАТЕЛЬ ОРГКОМИТЕТА – Токарев Ю.Е.. </w:t>
      </w:r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Уважаемые участники публичных слушаний!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Федеральным Законом от 06.10.2003г.  № 131-ФЗ 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Ольшанского сельского поселения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решением Совета народных депутатов Ольшанского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от 12.05.2017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№ 89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назначены публичные слушания по теме: </w:t>
      </w:r>
      <w:proofErr w:type="gram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 и у</w:t>
      </w:r>
      <w:r w:rsidRPr="00BB46F8">
        <w:rPr>
          <w:rFonts w:ascii="Times New Roman" w:eastAsia="Calibri" w:hAnsi="Times New Roman" w:cs="Times New Roman"/>
          <w:sz w:val="24"/>
          <w:szCs w:val="24"/>
        </w:rPr>
        <w:t>твержден оргкомитет по подготовке и проведению публичных слушаний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составе: </w:t>
      </w:r>
      <w:proofErr w:type="gramEnd"/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Токарев Юрий Евгеньевич – глава Ольшанского сельского поселения, председатель комиссии;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Коробкина</w:t>
      </w:r>
      <w:proofErr w:type="spellEnd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Александровна – специалист 1 категории администрации Ольшанского сельского поселения;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Бабичева</w:t>
      </w:r>
      <w:proofErr w:type="spellEnd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Ивановна – депутат Совета народных депутатов Ольшанского сельского поселения;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Пушкарева Екатерина Ивановна – заместитель председателя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народных депутатов Ольшанского сельского поселения.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Оргкомитет провел необходимую работу по подготовке и проведению публичных слушаний, а именно: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определил перечень конкретных вопросов, выносимых на обсуждение по теме публичных слушаний;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обнародовал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информационных стендах Ольшанского сельского поселения сообщение, в котором известил жителей Ольшанского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</w:t>
      </w:r>
      <w:r w:rsidR="00F85B19" w:rsidRP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и дополнений в Генеральный план Ольшанского сельского поселения Острогожского муниципального района Воронежской области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определил список экспертов по проекту решения и приглашенных на публичные слушания;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подготовил порядок и Регламент работы публичных слушаний;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назначил ведущего и секретаря публичных слушаний;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организовал подготовку проекта итогового документа публичных слушаний;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провел регистрацию участников публичных слушаний.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- По результатам регистрации на публичных слушаниях присутствует  25  человек (Список участников публичных слушаний прилагается).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Публичные слушания объявляю открытыми.</w:t>
      </w:r>
    </w:p>
    <w:p w:rsidR="00BB46F8" w:rsidRPr="00BB46F8" w:rsidRDefault="00BB46F8" w:rsidP="00BB46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ведения публичных слушаний предложены следующие кандидатуры: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публичных слушаний – </w:t>
      </w:r>
      <w:r w:rsid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Пушкарева Екатерина Ивановна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секретарь публичных слушаний – </w:t>
      </w:r>
      <w:proofErr w:type="spellStart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Коробкина</w:t>
      </w:r>
      <w:proofErr w:type="spellEnd"/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Александровна. 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за данное предложение прошу голосовать.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Голосовали: «за»                           - 25 чел.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«против»                   -  нет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«воздержались»        -  нет</w:t>
      </w:r>
    </w:p>
    <w:p w:rsidR="00BB46F8" w:rsidRPr="00BB46F8" w:rsidRDefault="00BB46F8" w:rsidP="00BB4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Ведущего и секретаря публичных слушаний прошу занять свои места в президиуме</w:t>
      </w:r>
    </w:p>
    <w:p w:rsidR="00BB46F8" w:rsidRPr="00BB46F8" w:rsidRDefault="00BB46F8" w:rsidP="00BB46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ВЕДУЩИЙ:</w:t>
      </w:r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Для подсчета голосов необходимо избрать </w:t>
      </w: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счетную комиссию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Есть предложение избрать счетную комиссию в количестве </w:t>
      </w: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2-х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Кто за данное предложение прошу голосовать.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Голосовали: «за»                           - 25 чел.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«против»                   -  нет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«воздержались»        -  нет</w:t>
      </w:r>
    </w:p>
    <w:p w:rsidR="00BB46F8" w:rsidRPr="00BB46F8" w:rsidRDefault="00BB46F8" w:rsidP="00BB46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B46F8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Персонально:</w:t>
      </w:r>
      <w:r w:rsidRPr="00BB46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BB46F8" w:rsidRPr="00BB46F8" w:rsidRDefault="00F85B19" w:rsidP="00BB46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Жаронкин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Алексеевич</w:t>
      </w:r>
    </w:p>
    <w:p w:rsidR="00BB46F8" w:rsidRPr="00BB46F8" w:rsidRDefault="00BB46F8" w:rsidP="00BB46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Котенко Тимофей Александрович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Голосовали: «за»                           - 25 чел.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«против»                   -  нет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«воздержались»        -  нет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членам счетной комиссии занять свое рабочее место и приступить к работе.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публичных слушаний:</w:t>
      </w:r>
      <w:r w:rsid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85B19" w:rsidRP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Инициатор проведения публичных слушаний</w:t>
      </w: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Совет народных депутатов Ольшанского сельского поселения.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BB4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 к рассмотрению по теме публичных слушаний:</w:t>
      </w:r>
    </w:p>
    <w:p w:rsidR="00BB46F8" w:rsidRPr="00BB46F8" w:rsidRDefault="00BB46F8" w:rsidP="000104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6F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ab/>
        <w:t xml:space="preserve">1. </w:t>
      </w:r>
      <w:proofErr w:type="gramStart"/>
      <w:r w:rsidRPr="00BB46F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«</w:t>
      </w:r>
      <w:r w:rsidR="00F85B19" w:rsidRP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BB46F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»</w:t>
      </w:r>
      <w:proofErr w:type="gramEnd"/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B46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ВЕДУЩИЙ:</w:t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6F8" w:rsidRPr="00BB46F8" w:rsidRDefault="000104BF" w:rsidP="000104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По теме публичных слушаний </w:t>
      </w:r>
      <w:r w:rsidR="00BB46F8" w:rsidRPr="00BB46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85B19" w:rsidRP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проекте внесения изменений и дополнений в Генеральный план Ольшанского сельского поселения Острогожского муниципального района </w:t>
      </w:r>
      <w:r w:rsidR="00F85B19" w:rsidRPr="00F85B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Воронежской области, утверждённый решением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народных депутатов Ольшанского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737034"/>
            <wp:effectExtent l="0" t="0" r="5715" b="6985"/>
            <wp:docPr id="1" name="Рисунок 1" descr="G:\с.Нижний ольшан\нижний ольш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.Нижний ольшан\нижний ольша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F8" w:rsidRPr="00BB46F8" w:rsidRDefault="00BB46F8" w:rsidP="00BB4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46F8" w:rsidRPr="00BB46F8" w:rsidRDefault="00BB46F8" w:rsidP="00D9794F">
      <w:pPr>
        <w:tabs>
          <w:tab w:val="left" w:pos="54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46F8" w:rsidRPr="00BB46F8" w:rsidRDefault="000104BF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737034"/>
            <wp:effectExtent l="0" t="0" r="5715" b="6985"/>
            <wp:docPr id="2" name="Рисунок 2" descr="G:\с.Нижний ольшан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.Нижний ольшан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</w:p>
    <w:p w:rsidR="00BB46F8" w:rsidRPr="00BB46F8" w:rsidRDefault="00BB46F8" w:rsidP="00BB46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</w:p>
    <w:p w:rsidR="00BB46F8" w:rsidRPr="00BB46F8" w:rsidRDefault="00BB46F8" w:rsidP="00BB46F8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sectPr w:rsidR="00BB46F8" w:rsidRPr="00BB46F8" w:rsidSect="00BB46F8">
          <w:headerReference w:type="even" r:id="rId11"/>
          <w:headerReference w:type="default" r:id="rId12"/>
          <w:footerReference w:type="default" r:id="rId13"/>
          <w:pgSz w:w="11906" w:h="16838"/>
          <w:pgMar w:top="851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003804" w:rsidRPr="00935307" w:rsidRDefault="00003804" w:rsidP="009353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003804" w:rsidRPr="00935307" w:rsidSect="0093530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07" w:rsidRDefault="00935307" w:rsidP="00935307">
      <w:pPr>
        <w:spacing w:after="0" w:line="240" w:lineRule="auto"/>
      </w:pPr>
      <w:r>
        <w:separator/>
      </w:r>
    </w:p>
  </w:endnote>
  <w:endnote w:type="continuationSeparator" w:id="0">
    <w:p w:rsidR="00935307" w:rsidRDefault="00935307" w:rsidP="00935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307" w:rsidRDefault="0093530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07" w:rsidRDefault="00935307" w:rsidP="00935307">
      <w:pPr>
        <w:spacing w:after="0" w:line="240" w:lineRule="auto"/>
      </w:pPr>
      <w:r>
        <w:separator/>
      </w:r>
    </w:p>
  </w:footnote>
  <w:footnote w:type="continuationSeparator" w:id="0">
    <w:p w:rsidR="00935307" w:rsidRDefault="00935307" w:rsidP="00935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F8" w:rsidRDefault="00BB46F8" w:rsidP="00BB46F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B46F8" w:rsidRDefault="00BB46F8" w:rsidP="00BB46F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F8" w:rsidRDefault="00BB46F8" w:rsidP="00BB46F8">
    <w:pPr>
      <w:pStyle w:val="a3"/>
      <w:framePr w:wrap="around" w:vAnchor="text" w:hAnchor="margin" w:xAlign="right" w:y="1"/>
      <w:rPr>
        <w:rStyle w:val="a5"/>
      </w:rPr>
    </w:pPr>
  </w:p>
  <w:p w:rsidR="00BB46F8" w:rsidRDefault="00BB46F8" w:rsidP="00BB46F8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944"/>
    <w:multiLevelType w:val="hybridMultilevel"/>
    <w:tmpl w:val="13FC1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651D8A"/>
    <w:multiLevelType w:val="hybridMultilevel"/>
    <w:tmpl w:val="87E4DF5E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7205CBC"/>
    <w:multiLevelType w:val="hybridMultilevel"/>
    <w:tmpl w:val="DFEC0E50"/>
    <w:lvl w:ilvl="0" w:tplc="9AD2FBB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A87790"/>
    <w:multiLevelType w:val="hybridMultilevel"/>
    <w:tmpl w:val="76BEE408"/>
    <w:lvl w:ilvl="0" w:tplc="D300323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65F77F03"/>
    <w:multiLevelType w:val="hybridMultilevel"/>
    <w:tmpl w:val="C86A315C"/>
    <w:lvl w:ilvl="0" w:tplc="3464655A">
      <w:start w:val="1"/>
      <w:numFmt w:val="decimal"/>
      <w:lvlText w:val="%1)"/>
      <w:lvlJc w:val="left"/>
      <w:pPr>
        <w:ind w:left="13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5">
    <w:nsid w:val="6CBD6374"/>
    <w:multiLevelType w:val="hybridMultilevel"/>
    <w:tmpl w:val="31B6A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2126A"/>
    <w:multiLevelType w:val="hybridMultilevel"/>
    <w:tmpl w:val="F1A83A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7CC564C8"/>
    <w:multiLevelType w:val="hybridMultilevel"/>
    <w:tmpl w:val="50D80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ECF"/>
    <w:rsid w:val="00003804"/>
    <w:rsid w:val="000104BF"/>
    <w:rsid w:val="00764691"/>
    <w:rsid w:val="00817C3C"/>
    <w:rsid w:val="00935307"/>
    <w:rsid w:val="00BB46F8"/>
    <w:rsid w:val="00D9794F"/>
    <w:rsid w:val="00E22BC6"/>
    <w:rsid w:val="00F51ECF"/>
    <w:rsid w:val="00F8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6F8"/>
    <w:pPr>
      <w:keepNext/>
      <w:tabs>
        <w:tab w:val="left" w:pos="360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B46F8"/>
    <w:pPr>
      <w:keepNext/>
      <w:spacing w:after="0" w:line="240" w:lineRule="auto"/>
      <w:ind w:left="708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B46F8"/>
    <w:pPr>
      <w:keepNext/>
      <w:spacing w:after="0" w:line="240" w:lineRule="auto"/>
      <w:ind w:left="2124" w:firstLine="708"/>
      <w:jc w:val="center"/>
      <w:outlineLvl w:val="4"/>
    </w:pPr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46F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B46F8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B46F8"/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numbering" w:customStyle="1" w:styleId="11">
    <w:name w:val="Нет списка1"/>
    <w:next w:val="a2"/>
    <w:semiHidden/>
    <w:rsid w:val="00BB46F8"/>
  </w:style>
  <w:style w:type="paragraph" w:styleId="a3">
    <w:name w:val="header"/>
    <w:basedOn w:val="a"/>
    <w:link w:val="a4"/>
    <w:rsid w:val="00BB4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BB46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B46F8"/>
  </w:style>
  <w:style w:type="paragraph" w:styleId="2">
    <w:name w:val="Body Text Indent 2"/>
    <w:basedOn w:val="a"/>
    <w:link w:val="20"/>
    <w:rsid w:val="00BB46F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B46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BB46F8"/>
    <w:pPr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BB46F8"/>
    <w:rPr>
      <w:rFonts w:ascii="Times New Roman" w:eastAsia="Times New Roman" w:hAnsi="Times New Roman" w:cs="Times New Roman"/>
      <w:sz w:val="36"/>
      <w:szCs w:val="28"/>
      <w:lang w:eastAsia="ru-RU"/>
    </w:rPr>
  </w:style>
  <w:style w:type="paragraph" w:styleId="31">
    <w:name w:val="Body Text 3"/>
    <w:basedOn w:val="a"/>
    <w:link w:val="32"/>
    <w:rsid w:val="00BB46F8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BB46F8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8">
    <w:name w:val="Body Text Indent"/>
    <w:basedOn w:val="a"/>
    <w:link w:val="a9"/>
    <w:rsid w:val="00BB46F8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B4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 Знак Знак Знак Знак Знак Знак"/>
    <w:basedOn w:val="a"/>
    <w:rsid w:val="00BB46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b">
    <w:name w:val="Знак Знак Знак Знак Знак Знак Знак Знак Знак Знак"/>
    <w:basedOn w:val="a"/>
    <w:rsid w:val="00BB46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styleId="ac">
    <w:name w:val="Table Grid"/>
    <w:basedOn w:val="a1"/>
    <w:rsid w:val="00BB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BB46F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rsid w:val="00BB46F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BB46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Знак"/>
    <w:basedOn w:val="a"/>
    <w:rsid w:val="00BB46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PlusNormal">
    <w:name w:val="ConsPlusNormal"/>
    <w:link w:val="ConsPlusNormal0"/>
    <w:rsid w:val="00BB46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B46F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BB46F8"/>
  </w:style>
  <w:style w:type="paragraph" w:styleId="af1">
    <w:name w:val="footer"/>
    <w:basedOn w:val="a"/>
    <w:link w:val="af2"/>
    <w:uiPriority w:val="99"/>
    <w:rsid w:val="00BB4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BB4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BB46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B4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6F8"/>
    <w:pPr>
      <w:keepNext/>
      <w:tabs>
        <w:tab w:val="left" w:pos="360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B46F8"/>
    <w:pPr>
      <w:keepNext/>
      <w:spacing w:after="0" w:line="240" w:lineRule="auto"/>
      <w:ind w:left="708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B46F8"/>
    <w:pPr>
      <w:keepNext/>
      <w:spacing w:after="0" w:line="240" w:lineRule="auto"/>
      <w:ind w:left="2124" w:firstLine="708"/>
      <w:jc w:val="center"/>
      <w:outlineLvl w:val="4"/>
    </w:pPr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46F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B46F8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B46F8"/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numbering" w:customStyle="1" w:styleId="11">
    <w:name w:val="Нет списка1"/>
    <w:next w:val="a2"/>
    <w:semiHidden/>
    <w:rsid w:val="00BB46F8"/>
  </w:style>
  <w:style w:type="paragraph" w:styleId="a3">
    <w:name w:val="header"/>
    <w:basedOn w:val="a"/>
    <w:link w:val="a4"/>
    <w:rsid w:val="00BB4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BB46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B46F8"/>
  </w:style>
  <w:style w:type="paragraph" w:styleId="2">
    <w:name w:val="Body Text Indent 2"/>
    <w:basedOn w:val="a"/>
    <w:link w:val="20"/>
    <w:rsid w:val="00BB46F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B46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BB46F8"/>
    <w:pPr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BB46F8"/>
    <w:rPr>
      <w:rFonts w:ascii="Times New Roman" w:eastAsia="Times New Roman" w:hAnsi="Times New Roman" w:cs="Times New Roman"/>
      <w:sz w:val="36"/>
      <w:szCs w:val="28"/>
      <w:lang w:eastAsia="ru-RU"/>
    </w:rPr>
  </w:style>
  <w:style w:type="paragraph" w:styleId="31">
    <w:name w:val="Body Text 3"/>
    <w:basedOn w:val="a"/>
    <w:link w:val="32"/>
    <w:rsid w:val="00BB46F8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BB46F8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8">
    <w:name w:val="Body Text Indent"/>
    <w:basedOn w:val="a"/>
    <w:link w:val="a9"/>
    <w:rsid w:val="00BB46F8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B4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 Знак Знак Знак Знак Знак Знак"/>
    <w:basedOn w:val="a"/>
    <w:rsid w:val="00BB46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b">
    <w:name w:val="Знак Знак Знак Знак Знак Знак Знак Знак Знак Знак"/>
    <w:basedOn w:val="a"/>
    <w:rsid w:val="00BB46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styleId="ac">
    <w:name w:val="Table Grid"/>
    <w:basedOn w:val="a1"/>
    <w:rsid w:val="00BB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BB46F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rsid w:val="00BB46F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BB46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Знак"/>
    <w:basedOn w:val="a"/>
    <w:rsid w:val="00BB46F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PlusNormal">
    <w:name w:val="ConsPlusNormal"/>
    <w:link w:val="ConsPlusNormal0"/>
    <w:rsid w:val="00BB46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B46F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BB46F8"/>
  </w:style>
  <w:style w:type="paragraph" w:styleId="af1">
    <w:name w:val="footer"/>
    <w:basedOn w:val="a"/>
    <w:link w:val="af2"/>
    <w:uiPriority w:val="99"/>
    <w:rsid w:val="00BB46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BB4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BB46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B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763B8-C357-4B56-B1AF-F4B5F400E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cp:lastPrinted>2017-05-13T11:40:00Z</cp:lastPrinted>
  <dcterms:created xsi:type="dcterms:W3CDTF">2017-05-13T10:45:00Z</dcterms:created>
  <dcterms:modified xsi:type="dcterms:W3CDTF">2017-05-16T09:47:00Z</dcterms:modified>
</cp:coreProperties>
</file>